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4E5B91F0" w14:textId="77777777" w:rsidR="00961E7D" w:rsidRDefault="00961E7D" w:rsidP="0078057E">
      <w:pPr>
        <w:spacing w:after="0" w:line="360" w:lineRule="auto"/>
        <w:jc w:val="center"/>
        <w:rPr>
          <w:rFonts w:ascii="Arial" w:hAnsi="Arial" w:cs="BankGothic Lt BT"/>
          <w:b/>
          <w:sz w:val="24"/>
          <w:szCs w:val="24"/>
        </w:rPr>
      </w:pPr>
      <w:bookmarkStart w:id="0" w:name="_GoBack"/>
      <w:bookmarkEnd w:id="0"/>
    </w:p>
    <w:p w14:paraId="61435470" w14:textId="77777777" w:rsidR="005A1867" w:rsidRDefault="005A1867" w:rsidP="0078057E">
      <w:pPr>
        <w:spacing w:after="0" w:line="360" w:lineRule="auto"/>
        <w:jc w:val="center"/>
        <w:rPr>
          <w:rFonts w:ascii="Arial" w:hAnsi="Arial" w:cs="BankGothic Lt BT"/>
          <w:b/>
          <w:sz w:val="24"/>
          <w:szCs w:val="24"/>
        </w:rPr>
      </w:pPr>
    </w:p>
    <w:p w14:paraId="1B6168BE" w14:textId="77777777" w:rsidR="005A1867" w:rsidRDefault="005A1867" w:rsidP="0078057E">
      <w:pPr>
        <w:spacing w:after="0" w:line="360" w:lineRule="auto"/>
        <w:jc w:val="center"/>
        <w:rPr>
          <w:rFonts w:ascii="Arial" w:hAnsi="Arial" w:cs="BankGothic Lt BT"/>
          <w:b/>
          <w:sz w:val="24"/>
          <w:szCs w:val="24"/>
        </w:rPr>
      </w:pPr>
    </w:p>
    <w:p w14:paraId="11982322" w14:textId="77777777" w:rsidR="005A1867" w:rsidRDefault="005A1867" w:rsidP="0078057E">
      <w:pPr>
        <w:spacing w:after="0" w:line="360" w:lineRule="auto"/>
        <w:jc w:val="center"/>
        <w:rPr>
          <w:rFonts w:ascii="Arial" w:hAnsi="Arial" w:cs="BankGothic Lt BT"/>
          <w:b/>
          <w:sz w:val="24"/>
          <w:szCs w:val="24"/>
        </w:rPr>
      </w:pPr>
    </w:p>
    <w:p w14:paraId="248E7F30" w14:textId="77777777" w:rsidR="005A1867" w:rsidRPr="00CF76B6" w:rsidRDefault="005A1867" w:rsidP="0078057E">
      <w:pPr>
        <w:spacing w:after="0" w:line="360" w:lineRule="auto"/>
        <w:jc w:val="center"/>
        <w:rPr>
          <w:rFonts w:ascii="Arial" w:hAnsi="Arial" w:cs="BankGothic Lt BT"/>
          <w:b/>
          <w:sz w:val="24"/>
          <w:szCs w:val="24"/>
        </w:rPr>
      </w:pPr>
    </w:p>
    <w:p w14:paraId="37AA7B14" w14:textId="2B642EBC" w:rsidR="00154E0F" w:rsidRPr="00CF76B6" w:rsidRDefault="00961E7D" w:rsidP="0078057E">
      <w:pPr>
        <w:spacing w:after="0" w:line="360" w:lineRule="auto"/>
        <w:jc w:val="center"/>
        <w:rPr>
          <w:rFonts w:ascii="Arial" w:hAnsi="Arial" w:cs="AvantGarde Bk BT"/>
          <w:sz w:val="24"/>
          <w:szCs w:val="24"/>
        </w:rPr>
      </w:pPr>
      <w:r w:rsidRPr="00961E7D">
        <w:rPr>
          <w:rFonts w:ascii="Arial" w:hAnsi="Arial" w:cs="Arial"/>
          <w:b/>
          <w:bCs/>
          <w:sz w:val="24"/>
          <w:szCs w:val="24"/>
        </w:rPr>
        <w:t>CORREÇÕES PREDIAIS NA EDIFICAÇÃO QUE ABRIGA A COLEÇÃO DA MASTOZOOLOGIA – COZOO do MPEG</w:t>
      </w:r>
    </w:p>
    <w:p w14:paraId="77462011" w14:textId="29FA7CFB" w:rsidR="000F234F" w:rsidRDefault="000F234F" w:rsidP="0078057E">
      <w:pPr>
        <w:spacing w:after="0" w:line="360" w:lineRule="auto"/>
        <w:jc w:val="center"/>
        <w:rPr>
          <w:rFonts w:ascii="Arial" w:hAnsi="Arial" w:cs="AvantGarde Bk BT"/>
          <w:b/>
          <w:sz w:val="24"/>
          <w:szCs w:val="24"/>
        </w:rPr>
      </w:pPr>
    </w:p>
    <w:p w14:paraId="09996607" w14:textId="5CEBE0E6" w:rsidR="00961E7D" w:rsidRDefault="00961E7D" w:rsidP="0078057E">
      <w:pPr>
        <w:spacing w:after="0" w:line="360" w:lineRule="auto"/>
        <w:jc w:val="center"/>
        <w:rPr>
          <w:rFonts w:ascii="Arial" w:hAnsi="Arial" w:cs="AvantGarde Bk BT"/>
          <w:b/>
          <w:sz w:val="24"/>
          <w:szCs w:val="24"/>
        </w:rPr>
      </w:pPr>
    </w:p>
    <w:p w14:paraId="44663408" w14:textId="77777777" w:rsidR="009F422A" w:rsidRDefault="009F422A" w:rsidP="0078057E">
      <w:pPr>
        <w:spacing w:after="0" w:line="360" w:lineRule="auto"/>
        <w:jc w:val="center"/>
        <w:rPr>
          <w:rFonts w:ascii="Arial" w:hAnsi="Arial" w:cs="AvantGarde Bk BT"/>
          <w:b/>
          <w:sz w:val="24"/>
          <w:szCs w:val="24"/>
        </w:rPr>
      </w:pPr>
    </w:p>
    <w:p w14:paraId="7B9D0AD0" w14:textId="77777777" w:rsidR="009F422A" w:rsidRDefault="009F422A" w:rsidP="0078057E">
      <w:pPr>
        <w:spacing w:after="0" w:line="360" w:lineRule="auto"/>
        <w:jc w:val="center"/>
        <w:rPr>
          <w:rFonts w:ascii="Arial" w:hAnsi="Arial" w:cs="AvantGarde Bk BT"/>
          <w:b/>
          <w:sz w:val="24"/>
          <w:szCs w:val="24"/>
        </w:rPr>
      </w:pPr>
    </w:p>
    <w:p w14:paraId="601FC6E6" w14:textId="09C709EA" w:rsidR="00961E7D" w:rsidRDefault="00961E7D" w:rsidP="0078057E">
      <w:pPr>
        <w:spacing w:after="0" w:line="360" w:lineRule="auto"/>
        <w:jc w:val="center"/>
        <w:rPr>
          <w:rFonts w:ascii="Arial" w:hAnsi="Arial" w:cs="AvantGarde Bk BT"/>
          <w:b/>
          <w:sz w:val="24"/>
          <w:szCs w:val="24"/>
        </w:rPr>
      </w:pPr>
    </w:p>
    <w:p w14:paraId="33D3FFD2" w14:textId="6709DC66" w:rsidR="00961E7D" w:rsidRDefault="00961E7D" w:rsidP="0078057E">
      <w:pPr>
        <w:spacing w:after="0" w:line="360" w:lineRule="auto"/>
        <w:jc w:val="center"/>
        <w:rPr>
          <w:rFonts w:ascii="Arial" w:hAnsi="Arial" w:cs="AvantGarde Bk BT"/>
          <w:b/>
          <w:sz w:val="24"/>
          <w:szCs w:val="24"/>
        </w:rPr>
      </w:pPr>
    </w:p>
    <w:p w14:paraId="28FA1CCC" w14:textId="77777777" w:rsidR="00961E7D" w:rsidRPr="00CF76B6" w:rsidRDefault="00961E7D" w:rsidP="0078057E">
      <w:pPr>
        <w:spacing w:after="0" w:line="360" w:lineRule="auto"/>
        <w:jc w:val="center"/>
        <w:rPr>
          <w:rFonts w:ascii="Arial" w:hAnsi="Arial" w:cs="AvantGarde Bk BT"/>
          <w:b/>
          <w:sz w:val="24"/>
          <w:szCs w:val="24"/>
        </w:rPr>
      </w:pPr>
    </w:p>
    <w:p w14:paraId="11C86E48" w14:textId="77777777" w:rsidR="006556D3" w:rsidRPr="001F40A8" w:rsidRDefault="006556D3" w:rsidP="006556D3">
      <w:pPr>
        <w:spacing w:after="0" w:line="360" w:lineRule="auto"/>
        <w:jc w:val="center"/>
        <w:rPr>
          <w:rFonts w:ascii="AvantGarde Bk BT" w:hAnsi="AvantGarde Bk BT" w:cs="AvantGarde Bk BT"/>
          <w:b/>
          <w:sz w:val="28"/>
          <w:szCs w:val="28"/>
        </w:rPr>
      </w:pPr>
      <w:r w:rsidRPr="001F40A8">
        <w:rPr>
          <w:rFonts w:ascii="Arial" w:hAnsi="Arial" w:cs="AvantGarde Bk BT"/>
          <w:b/>
          <w:sz w:val="28"/>
          <w:szCs w:val="28"/>
        </w:rPr>
        <w:t>MEMORIAL DESCRITIVO</w:t>
      </w:r>
    </w:p>
    <w:p w14:paraId="2F843D31" w14:textId="1E2F84C5" w:rsidR="00154E0F" w:rsidRDefault="00154E0F" w:rsidP="0078057E">
      <w:pPr>
        <w:spacing w:after="0" w:line="360" w:lineRule="auto"/>
        <w:rPr>
          <w:rFonts w:ascii="Arial" w:hAnsi="Arial" w:cs="AvantGarde Bk BT"/>
          <w:b/>
          <w:sz w:val="24"/>
          <w:szCs w:val="24"/>
        </w:rPr>
      </w:pPr>
    </w:p>
    <w:p w14:paraId="56E943EC" w14:textId="4DDF9FBB" w:rsidR="00961E7D" w:rsidRDefault="00961E7D" w:rsidP="0078057E">
      <w:pPr>
        <w:spacing w:after="0" w:line="360" w:lineRule="auto"/>
        <w:rPr>
          <w:rFonts w:ascii="Arial" w:hAnsi="Arial" w:cs="AvantGarde Bk BT"/>
          <w:b/>
          <w:sz w:val="24"/>
          <w:szCs w:val="24"/>
        </w:rPr>
      </w:pPr>
    </w:p>
    <w:p w14:paraId="7A780A47" w14:textId="77777777" w:rsidR="009F422A" w:rsidRDefault="009F422A" w:rsidP="0078057E">
      <w:pPr>
        <w:spacing w:after="0" w:line="360" w:lineRule="auto"/>
        <w:rPr>
          <w:rFonts w:ascii="Arial" w:hAnsi="Arial" w:cs="AvantGarde Bk BT"/>
          <w:b/>
          <w:sz w:val="24"/>
          <w:szCs w:val="24"/>
        </w:rPr>
      </w:pPr>
    </w:p>
    <w:p w14:paraId="16FFB176" w14:textId="4CC482EE" w:rsidR="00961E7D" w:rsidRDefault="00961E7D" w:rsidP="0078057E">
      <w:pPr>
        <w:spacing w:after="0" w:line="360" w:lineRule="auto"/>
        <w:rPr>
          <w:rFonts w:ascii="Arial" w:hAnsi="Arial" w:cs="AvantGarde Bk BT"/>
          <w:b/>
          <w:sz w:val="24"/>
          <w:szCs w:val="24"/>
        </w:rPr>
      </w:pPr>
    </w:p>
    <w:p w14:paraId="29DFCB0A" w14:textId="097D0BAA" w:rsidR="000E06AA" w:rsidRDefault="000E06AA" w:rsidP="0078057E">
      <w:pPr>
        <w:spacing w:after="0" w:line="360" w:lineRule="auto"/>
        <w:rPr>
          <w:rFonts w:ascii="Arial" w:hAnsi="Arial" w:cs="AvantGarde Bk BT"/>
          <w:b/>
          <w:sz w:val="24"/>
          <w:szCs w:val="24"/>
        </w:rPr>
      </w:pPr>
    </w:p>
    <w:p w14:paraId="1D3521BF" w14:textId="77777777" w:rsidR="000E06AA" w:rsidRDefault="000E06AA" w:rsidP="0078057E">
      <w:pPr>
        <w:spacing w:after="0" w:line="360" w:lineRule="auto"/>
        <w:rPr>
          <w:rFonts w:ascii="Arial" w:hAnsi="Arial" w:cs="AvantGarde Bk BT"/>
          <w:b/>
          <w:sz w:val="24"/>
          <w:szCs w:val="24"/>
        </w:rPr>
      </w:pPr>
    </w:p>
    <w:p w14:paraId="5D5A9AE7" w14:textId="77F58135" w:rsidR="00961E7D" w:rsidRDefault="00961E7D" w:rsidP="0078057E">
      <w:pPr>
        <w:spacing w:after="0" w:line="360" w:lineRule="auto"/>
        <w:rPr>
          <w:rFonts w:ascii="Arial" w:hAnsi="Arial" w:cs="AvantGarde Bk BT"/>
          <w:b/>
          <w:sz w:val="24"/>
          <w:szCs w:val="24"/>
        </w:rPr>
      </w:pPr>
    </w:p>
    <w:p w14:paraId="6B751CDB" w14:textId="77777777" w:rsidR="005A1867" w:rsidRDefault="005A1867" w:rsidP="0078057E">
      <w:pPr>
        <w:spacing w:after="0" w:line="360" w:lineRule="auto"/>
        <w:rPr>
          <w:rFonts w:ascii="Arial" w:hAnsi="Arial" w:cs="AvantGarde Bk BT"/>
          <w:b/>
          <w:sz w:val="24"/>
          <w:szCs w:val="24"/>
        </w:rPr>
      </w:pPr>
    </w:p>
    <w:p w14:paraId="7F2C56D1" w14:textId="77777777" w:rsidR="00154E0F" w:rsidRPr="00CF76B6" w:rsidRDefault="00154E0F" w:rsidP="0078057E">
      <w:pPr>
        <w:spacing w:after="0" w:line="360" w:lineRule="auto"/>
        <w:rPr>
          <w:rFonts w:ascii="Arial" w:hAnsi="Arial" w:cs="AvantGarde Bk BT"/>
          <w:sz w:val="24"/>
          <w:szCs w:val="24"/>
        </w:rPr>
      </w:pPr>
    </w:p>
    <w:tbl>
      <w:tblPr>
        <w:tblStyle w:val="TabelaSimples3"/>
        <w:tblW w:w="9356" w:type="dxa"/>
        <w:tblBorders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2110"/>
        <w:gridCol w:w="7246"/>
      </w:tblGrid>
      <w:tr w:rsidR="00154E0F" w:rsidRPr="00CF76B6" w14:paraId="35D60655" w14:textId="77777777" w:rsidTr="00961E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110" w:type="dxa"/>
            <w:tcBorders>
              <w:bottom w:val="none" w:sz="0" w:space="0" w:color="auto"/>
              <w:right w:val="none" w:sz="0" w:space="0" w:color="auto"/>
            </w:tcBorders>
            <w:vAlign w:val="center"/>
          </w:tcPr>
          <w:p w14:paraId="630B7DD8" w14:textId="647628B5" w:rsidR="00154E0F" w:rsidRPr="00961E7D" w:rsidRDefault="00154E0F" w:rsidP="0078057E">
            <w:pPr>
              <w:spacing w:line="360" w:lineRule="auto"/>
              <w:jc w:val="center"/>
              <w:rPr>
                <w:rFonts w:ascii="Arial" w:hAnsi="Arial" w:cs="Arial"/>
                <w:b w:val="0"/>
                <w:bCs w:val="0"/>
                <w:sz w:val="24"/>
              </w:rPr>
            </w:pPr>
            <w:r w:rsidRPr="00961E7D">
              <w:rPr>
                <w:rFonts w:ascii="Arial" w:hAnsi="Arial" w:cs="Arial"/>
                <w:b w:val="0"/>
                <w:bCs w:val="0"/>
                <w:sz w:val="24"/>
              </w:rPr>
              <w:t>RESPONSÁV</w:t>
            </w:r>
            <w:r w:rsidR="00961E7D" w:rsidRPr="00961E7D">
              <w:rPr>
                <w:rFonts w:ascii="Arial" w:hAnsi="Arial" w:cs="Arial"/>
                <w:b w:val="0"/>
                <w:bCs w:val="0"/>
                <w:sz w:val="24"/>
              </w:rPr>
              <w:t>EL</w:t>
            </w:r>
            <w:r w:rsidRPr="00961E7D">
              <w:rPr>
                <w:rFonts w:ascii="Arial" w:hAnsi="Arial" w:cs="Arial"/>
                <w:b w:val="0"/>
                <w:bCs w:val="0"/>
                <w:sz w:val="24"/>
              </w:rPr>
              <w:t>:</w:t>
            </w:r>
          </w:p>
        </w:tc>
        <w:tc>
          <w:tcPr>
            <w:tcW w:w="7246" w:type="dxa"/>
            <w:tcBorders>
              <w:bottom w:val="none" w:sz="0" w:space="0" w:color="auto"/>
            </w:tcBorders>
            <w:vAlign w:val="center"/>
          </w:tcPr>
          <w:p w14:paraId="4AE7B34A" w14:textId="3E4988D9" w:rsidR="00154E0F" w:rsidRPr="005A1867" w:rsidRDefault="00092D32" w:rsidP="0078057E">
            <w:pPr>
              <w:spacing w:line="360" w:lineRule="auto"/>
              <w:ind w:left="201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aps w:val="0"/>
                <w:sz w:val="24"/>
              </w:rPr>
            </w:pPr>
            <w:r w:rsidRPr="005A1867">
              <w:rPr>
                <w:rFonts w:ascii="Arial" w:hAnsi="Arial" w:cs="Arial"/>
                <w:b w:val="0"/>
                <w:bCs w:val="0"/>
                <w:sz w:val="24"/>
              </w:rPr>
              <w:t>ENG</w:t>
            </w:r>
            <w:r w:rsidR="005A1867" w:rsidRPr="005A1867">
              <w:rPr>
                <w:rFonts w:ascii="Arial" w:hAnsi="Arial" w:cs="Arial"/>
                <w:b w:val="0"/>
                <w:bCs w:val="0"/>
                <w:sz w:val="24"/>
              </w:rPr>
              <w:t xml:space="preserve">. </w:t>
            </w:r>
            <w:r w:rsidRPr="005A1867">
              <w:rPr>
                <w:rFonts w:ascii="Arial" w:hAnsi="Arial" w:cs="Arial"/>
                <w:b w:val="0"/>
                <w:bCs w:val="0"/>
                <w:sz w:val="24"/>
              </w:rPr>
              <w:t xml:space="preserve"> REJANIA LUCIA ABREU SARAIVA</w:t>
            </w:r>
            <w:r w:rsidR="00961E7D" w:rsidRPr="005A1867">
              <w:rPr>
                <w:rFonts w:ascii="Arial" w:hAnsi="Arial" w:cs="Arial"/>
                <w:b w:val="0"/>
                <w:bCs w:val="0"/>
                <w:sz w:val="24"/>
              </w:rPr>
              <w:t xml:space="preserve"> – </w:t>
            </w:r>
            <w:r w:rsidRPr="005A1867">
              <w:rPr>
                <w:rFonts w:ascii="Arial" w:hAnsi="Arial" w:cs="Arial"/>
                <w:b w:val="0"/>
                <w:bCs w:val="0"/>
                <w:sz w:val="24"/>
              </w:rPr>
              <w:t>CREA: 08123</w:t>
            </w:r>
            <w:r w:rsidR="00961E7D" w:rsidRPr="005A1867">
              <w:rPr>
                <w:rFonts w:ascii="Arial" w:hAnsi="Arial" w:cs="Arial"/>
                <w:b w:val="0"/>
                <w:bCs w:val="0"/>
                <w:sz w:val="24"/>
              </w:rPr>
              <w:t>-</w:t>
            </w:r>
            <w:r w:rsidRPr="005A1867">
              <w:rPr>
                <w:rFonts w:ascii="Arial" w:hAnsi="Arial" w:cs="Arial"/>
                <w:b w:val="0"/>
                <w:bCs w:val="0"/>
                <w:sz w:val="24"/>
              </w:rPr>
              <w:t>D</w:t>
            </w:r>
          </w:p>
        </w:tc>
      </w:tr>
      <w:tr w:rsidR="00154E0F" w:rsidRPr="00CF76B6" w14:paraId="34D14B05" w14:textId="77777777" w:rsidTr="00961E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0" w:type="dxa"/>
            <w:tcBorders>
              <w:right w:val="none" w:sz="0" w:space="0" w:color="auto"/>
            </w:tcBorders>
            <w:shd w:val="clear" w:color="auto" w:fill="auto"/>
            <w:vAlign w:val="center"/>
          </w:tcPr>
          <w:p w14:paraId="62D308B0" w14:textId="7DF989E1" w:rsidR="00154E0F" w:rsidRPr="00961E7D" w:rsidRDefault="00891846" w:rsidP="0078057E">
            <w:pPr>
              <w:spacing w:line="360" w:lineRule="auto"/>
              <w:jc w:val="center"/>
              <w:rPr>
                <w:rFonts w:ascii="Arial" w:hAnsi="Arial" w:cs="Arial"/>
                <w:b w:val="0"/>
                <w:bCs w:val="0"/>
                <w:sz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</w:rPr>
              <w:t>SERVIÇOS</w:t>
            </w:r>
            <w:r w:rsidR="00154E0F" w:rsidRPr="00961E7D">
              <w:rPr>
                <w:rFonts w:ascii="Arial" w:hAnsi="Arial" w:cs="Arial"/>
                <w:b w:val="0"/>
                <w:bCs w:val="0"/>
                <w:sz w:val="24"/>
              </w:rPr>
              <w:t>: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2A5C5FBB" w14:textId="65F7A4DD" w:rsidR="00154E0F" w:rsidRPr="00961E7D" w:rsidRDefault="00961E7D" w:rsidP="0078057E">
            <w:pPr>
              <w:spacing w:line="360" w:lineRule="auto"/>
              <w:ind w:left="20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 w:bidi="hi-IN"/>
              </w:rPr>
            </w:pPr>
            <w:r w:rsidRPr="00961E7D">
              <w:rPr>
                <w:rFonts w:ascii="Arial" w:eastAsia="SimSun" w:hAnsi="Arial" w:cs="Arial"/>
                <w:b/>
                <w:bCs/>
                <w:sz w:val="24"/>
                <w:szCs w:val="24"/>
                <w:lang w:eastAsia="zh-CN" w:bidi="hi-IN"/>
              </w:rPr>
              <w:t>CORREÇÕES PREDIAIS NA EDIFICAÇÃO QUE ABRIGA A COLEÇÃO DA MASTOZOOLOGIA – COZOO do MPEG</w:t>
            </w:r>
          </w:p>
        </w:tc>
      </w:tr>
      <w:tr w:rsidR="00154E0F" w:rsidRPr="00CF76B6" w14:paraId="1498EC61" w14:textId="77777777" w:rsidTr="00961E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0" w:type="dxa"/>
            <w:tcBorders>
              <w:right w:val="none" w:sz="0" w:space="0" w:color="auto"/>
            </w:tcBorders>
            <w:vAlign w:val="center"/>
          </w:tcPr>
          <w:p w14:paraId="5C37E099" w14:textId="77777777" w:rsidR="00154E0F" w:rsidRPr="00961E7D" w:rsidRDefault="00154E0F" w:rsidP="0078057E">
            <w:pPr>
              <w:spacing w:line="360" w:lineRule="auto"/>
              <w:jc w:val="center"/>
              <w:rPr>
                <w:rFonts w:ascii="Arial" w:hAnsi="Arial" w:cs="Arial"/>
                <w:b w:val="0"/>
                <w:bCs w:val="0"/>
                <w:sz w:val="24"/>
              </w:rPr>
            </w:pPr>
            <w:r w:rsidRPr="00961E7D">
              <w:rPr>
                <w:rFonts w:ascii="Arial" w:hAnsi="Arial" w:cs="Arial"/>
                <w:b w:val="0"/>
                <w:bCs w:val="0"/>
                <w:sz w:val="24"/>
              </w:rPr>
              <w:t>LOCAL:</w:t>
            </w:r>
          </w:p>
        </w:tc>
        <w:tc>
          <w:tcPr>
            <w:tcW w:w="7246" w:type="dxa"/>
            <w:vAlign w:val="center"/>
          </w:tcPr>
          <w:p w14:paraId="0F218932" w14:textId="11CE7B99" w:rsidR="00154E0F" w:rsidRPr="005A1867" w:rsidRDefault="00154E0F" w:rsidP="0078057E">
            <w:pPr>
              <w:spacing w:line="360" w:lineRule="auto"/>
              <w:ind w:left="20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</w:rPr>
            </w:pPr>
            <w:r w:rsidRPr="005A1867">
              <w:rPr>
                <w:rFonts w:ascii="Arial" w:hAnsi="Arial" w:cs="Arial"/>
                <w:bCs/>
                <w:sz w:val="24"/>
              </w:rPr>
              <w:t>CAMPUS DE PESQUISA DO MPE</w:t>
            </w:r>
            <w:r w:rsidR="00961E7D" w:rsidRPr="005A1867">
              <w:rPr>
                <w:rFonts w:ascii="Arial" w:hAnsi="Arial" w:cs="Arial"/>
                <w:bCs/>
                <w:sz w:val="24"/>
              </w:rPr>
              <w:t xml:space="preserve">G – </w:t>
            </w:r>
            <w:r w:rsidRPr="005A1867">
              <w:rPr>
                <w:rFonts w:ascii="Arial" w:hAnsi="Arial" w:cs="Arial"/>
                <w:bCs/>
                <w:sz w:val="24"/>
              </w:rPr>
              <w:t>AV. PERIMETRAL DA CIENCIA, 1901 – BAIRRO TERRA FIRME</w:t>
            </w:r>
            <w:r w:rsidR="00961E7D" w:rsidRPr="005A1867">
              <w:rPr>
                <w:rFonts w:ascii="Arial" w:hAnsi="Arial" w:cs="Arial"/>
                <w:bCs/>
                <w:sz w:val="24"/>
              </w:rPr>
              <w:t xml:space="preserve"> – </w:t>
            </w:r>
            <w:r w:rsidRPr="005A1867">
              <w:rPr>
                <w:rFonts w:ascii="Arial" w:hAnsi="Arial" w:cs="Arial"/>
                <w:bCs/>
                <w:sz w:val="24"/>
              </w:rPr>
              <w:t>BELÉM / PA</w:t>
            </w:r>
          </w:p>
        </w:tc>
      </w:tr>
    </w:tbl>
    <w:p w14:paraId="49B0F4F8" w14:textId="77777777" w:rsidR="00154E0F" w:rsidRPr="00CF76B6" w:rsidRDefault="00154E0F" w:rsidP="0078057E">
      <w:pPr>
        <w:spacing w:after="0" w:line="360" w:lineRule="auto"/>
        <w:rPr>
          <w:rFonts w:ascii="Arial" w:hAnsi="Arial" w:cs="AvantGarde Bk BT"/>
          <w:b/>
          <w:sz w:val="24"/>
          <w:szCs w:val="24"/>
          <w:u w:val="single"/>
        </w:rPr>
      </w:pPr>
    </w:p>
    <w:p w14:paraId="0A358F20" w14:textId="297BAD34" w:rsidR="00961E7D" w:rsidRPr="00CF76B6" w:rsidRDefault="005F1CF7" w:rsidP="0078057E">
      <w:pPr>
        <w:spacing w:after="0" w:line="360" w:lineRule="auto"/>
        <w:jc w:val="center"/>
        <w:rPr>
          <w:noProof/>
          <w:sz w:val="24"/>
          <w:szCs w:val="24"/>
          <w:lang w:eastAsia="pt-BR"/>
        </w:rPr>
      </w:pPr>
      <w:r w:rsidRPr="00961E7D">
        <w:rPr>
          <w:rFonts w:ascii="Arial" w:hAnsi="Arial" w:cs="Arial"/>
          <w:noProof/>
          <w:sz w:val="24"/>
          <w:szCs w:val="24"/>
          <w:lang w:eastAsia="pt-BR"/>
        </w:rPr>
        <w:t>Belém-PA</w:t>
      </w:r>
      <w:r w:rsidR="00AD3AEC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1ECB9B2" wp14:editId="768D657F">
                <wp:simplePos x="0" y="0"/>
                <wp:positionH relativeFrom="column">
                  <wp:posOffset>-471805</wp:posOffset>
                </wp:positionH>
                <wp:positionV relativeFrom="paragraph">
                  <wp:posOffset>3469640</wp:posOffset>
                </wp:positionV>
                <wp:extent cx="6551295" cy="2016760"/>
                <wp:effectExtent l="0" t="0" r="0" b="0"/>
                <wp:wrapNone/>
                <wp:docPr id="175730096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1295" cy="20167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66A3991" w14:textId="77777777" w:rsidR="00C303B0" w:rsidRPr="00421356" w:rsidRDefault="00C303B0" w:rsidP="00154E0F">
                            <w:pPr>
                              <w:spacing w:after="0"/>
                              <w:jc w:val="center"/>
                              <w:rPr>
                                <w:rFonts w:cs="Arial"/>
                                <w:b/>
                                <w:color w:val="4A442A" w:themeColor="background2" w:themeShade="40"/>
                                <w:sz w:val="44"/>
                                <w:szCs w:val="44"/>
                              </w:rPr>
                            </w:pPr>
                            <w:r w:rsidRPr="00421356">
                              <w:rPr>
                                <w:rFonts w:cs="Arial"/>
                                <w:b/>
                                <w:color w:val="4A442A" w:themeColor="background2" w:themeShade="40"/>
                                <w:sz w:val="44"/>
                                <w:szCs w:val="44"/>
                              </w:rPr>
                              <w:t>ESPECIFICAÇÃO TÉCNICA</w:t>
                            </w:r>
                          </w:p>
                          <w:p w14:paraId="542F3FEC" w14:textId="77777777" w:rsidR="00C303B0" w:rsidRPr="00421356" w:rsidRDefault="00C303B0" w:rsidP="00154E0F">
                            <w:pPr>
                              <w:spacing w:after="0"/>
                              <w:jc w:val="center"/>
                              <w:rPr>
                                <w:rFonts w:cs="Arial"/>
                                <w:b/>
                                <w:color w:val="4A442A" w:themeColor="background2" w:themeShade="40"/>
                                <w:sz w:val="44"/>
                                <w:szCs w:val="44"/>
                              </w:rPr>
                            </w:pPr>
                          </w:p>
                          <w:p w14:paraId="33B42F2E" w14:textId="77777777" w:rsidR="00C303B0" w:rsidRPr="00421356" w:rsidRDefault="00C303B0" w:rsidP="00154E0F">
                            <w:pPr>
                              <w:spacing w:after="0"/>
                              <w:jc w:val="center"/>
                              <w:rPr>
                                <w:rFonts w:cs="Arial"/>
                                <w:b/>
                                <w:color w:val="4A442A" w:themeColor="background2" w:themeShade="40"/>
                                <w:sz w:val="44"/>
                                <w:szCs w:val="44"/>
                              </w:rPr>
                            </w:pPr>
                          </w:p>
                          <w:p w14:paraId="2282C783" w14:textId="77777777" w:rsidR="00C303B0" w:rsidRPr="00B44EAF" w:rsidRDefault="00C303B0" w:rsidP="00154E0F">
                            <w:pPr>
                              <w:spacing w:after="0"/>
                              <w:jc w:val="center"/>
                              <w:rPr>
                                <w:rFonts w:cs="Arial"/>
                                <w:b/>
                                <w:color w:val="766F42"/>
                                <w:sz w:val="40"/>
                                <w:szCs w:val="40"/>
                              </w:rPr>
                            </w:pPr>
                            <w:r w:rsidRPr="00B44EAF">
                              <w:rPr>
                                <w:rFonts w:cs="Arial"/>
                                <w:b/>
                                <w:color w:val="4A442A" w:themeColor="background2" w:themeShade="40"/>
                                <w:sz w:val="40"/>
                                <w:szCs w:val="40"/>
                              </w:rPr>
                              <w:t xml:space="preserve">OBRA E SERVIÇO DE ENGENHARIA:  – </w:t>
                            </w:r>
                            <w:r>
                              <w:rPr>
                                <w:rFonts w:cs="Arial"/>
                                <w:b/>
                                <w:color w:val="4A442A" w:themeColor="background2" w:themeShade="40"/>
                                <w:sz w:val="40"/>
                                <w:szCs w:val="40"/>
                              </w:rPr>
                              <w:t xml:space="preserve">ARQUIVO BIBLIOTECA </w:t>
                            </w:r>
                          </w:p>
                          <w:p w14:paraId="0E2CB13A" w14:textId="77777777" w:rsidR="00C303B0" w:rsidRPr="00C3394D" w:rsidRDefault="00C303B0" w:rsidP="00154E0F">
                            <w:pPr>
                              <w:spacing w:after="0"/>
                              <w:jc w:val="center"/>
                              <w:rPr>
                                <w:rFonts w:cs="Arial"/>
                                <w:b/>
                                <w:color w:val="766F42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1ECB9B2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-37.15pt;margin-top:273.2pt;width:515.85pt;height:158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et/jgEAAAMDAAAOAAAAZHJzL2Uyb0RvYy54bWysUk1PGzEQvSPxHyzfiZNISWGVDSogekEt&#10;EvQHOF47u+ra48442c2/79iEpGpviIs/ZsZv3nvj1e3oe7G3SB2EWs4mUylsMNB0YVvLn6+PV9dS&#10;UNKh0T0EW8uDJXm7vrxYDbGyc2ihbywKBglUDbGWbUqxUopMa72mCUQbOOkAvU58xa1qUA+M7ns1&#10;n06XagBsIoKxRBx9eEvKdcF3zpr0wzmySfS1ZG6prFjWTV7VeqWrLerYduZIQ3+Ahddd4KYnqAed&#10;tNhh9x+U7wwCgUsTA16Bc52xRQOrmU3/UfPS6miLFjaH4skm+jxY833/Ep9RpPEORh5gEUHxCcwv&#10;Ym/UEKk61mRPqSKuzkJHhz7vLEHwQ/b2cPLTjkkYDi4Xi9n8ZiGF4RzrW35ZFsfV+XlESt8seJEP&#10;tUQeWKGg90+UMgFdvZfkbgEeu75/J/bGJbNK42bkaD5uoDmwoIFnWkv6vdNopcDU30P5AhmF4tdd&#10;YqTS4PzmKJedLn2PvyKP8u97qTr/3fUfAAAA//8DAFBLAwQUAAYACAAAACEADaHaauAAAAALAQAA&#10;DwAAAGRycy9kb3ducmV2LnhtbEyPTU/DMAyG70j8h8hI3LZ00Haj1J0mPiQOuzDKPWtMU9EkVZOt&#10;3b/HnOBmy49eP2+5nW0vzjSGzjuE1TIBQa7xunMtQv3xutiACFE5rXrvCOFCAbbV9VWpCu0n907n&#10;Q2wFh7hQKAQT41BIGRpDVoWlH8jx7cuPVkVex1bqUU0cbnt5lyS5tKpz/MGogZ4MNd+Hk0WIUe9W&#10;l/rFhrfPef88maTJVI14ezPvHkFEmuMfDL/6rA4VOx39yekgeoTFOr1nFCFL8xQEEw/ZmocjwiZP&#10;E5BVKf93qH4AAAD//wMAUEsBAi0AFAAGAAgAAAAhALaDOJL+AAAA4QEAABMAAAAAAAAAAAAAAAAA&#10;AAAAAFtDb250ZW50X1R5cGVzXS54bWxQSwECLQAUAAYACAAAACEAOP0h/9YAAACUAQAACwAAAAAA&#10;AAAAAAAAAAAvAQAAX3JlbHMvLnJlbHNQSwECLQAUAAYACAAAACEAtO3rf44BAAADAwAADgAAAAAA&#10;AAAAAAAAAAAuAgAAZHJzL2Uyb0RvYy54bWxQSwECLQAUAAYACAAAACEADaHaauAAAAALAQAADwAA&#10;AAAAAAAAAAAAAADoAwAAZHJzL2Rvd25yZXYueG1sUEsFBgAAAAAEAAQA8wAAAPUEAAAAAA==&#10;" filled="f" stroked="f">
                <v:textbox style="mso-fit-shape-to-text:t">
                  <w:txbxContent>
                    <w:p w14:paraId="266A3991" w14:textId="77777777" w:rsidR="00C303B0" w:rsidRPr="00421356" w:rsidRDefault="00C303B0" w:rsidP="00154E0F">
                      <w:pPr>
                        <w:spacing w:after="0"/>
                        <w:jc w:val="center"/>
                        <w:rPr>
                          <w:rFonts w:cs="Arial"/>
                          <w:b/>
                          <w:color w:val="4A442A" w:themeColor="background2" w:themeShade="40"/>
                          <w:sz w:val="44"/>
                          <w:szCs w:val="44"/>
                        </w:rPr>
                      </w:pPr>
                      <w:r w:rsidRPr="00421356">
                        <w:rPr>
                          <w:rFonts w:cs="Arial"/>
                          <w:b/>
                          <w:color w:val="4A442A" w:themeColor="background2" w:themeShade="40"/>
                          <w:sz w:val="44"/>
                          <w:szCs w:val="44"/>
                        </w:rPr>
                        <w:t>ESPECIFICAÇÃO TÉCNICA</w:t>
                      </w:r>
                    </w:p>
                    <w:p w14:paraId="542F3FEC" w14:textId="77777777" w:rsidR="00C303B0" w:rsidRPr="00421356" w:rsidRDefault="00C303B0" w:rsidP="00154E0F">
                      <w:pPr>
                        <w:spacing w:after="0"/>
                        <w:jc w:val="center"/>
                        <w:rPr>
                          <w:rFonts w:cs="Arial"/>
                          <w:b/>
                          <w:color w:val="4A442A" w:themeColor="background2" w:themeShade="40"/>
                          <w:sz w:val="44"/>
                          <w:szCs w:val="44"/>
                        </w:rPr>
                      </w:pPr>
                    </w:p>
                    <w:p w14:paraId="33B42F2E" w14:textId="77777777" w:rsidR="00C303B0" w:rsidRPr="00421356" w:rsidRDefault="00C303B0" w:rsidP="00154E0F">
                      <w:pPr>
                        <w:spacing w:after="0"/>
                        <w:jc w:val="center"/>
                        <w:rPr>
                          <w:rFonts w:cs="Arial"/>
                          <w:b/>
                          <w:color w:val="4A442A" w:themeColor="background2" w:themeShade="40"/>
                          <w:sz w:val="44"/>
                          <w:szCs w:val="44"/>
                        </w:rPr>
                      </w:pPr>
                    </w:p>
                    <w:p w14:paraId="2282C783" w14:textId="77777777" w:rsidR="00C303B0" w:rsidRPr="00B44EAF" w:rsidRDefault="00C303B0" w:rsidP="00154E0F">
                      <w:pPr>
                        <w:spacing w:after="0"/>
                        <w:jc w:val="center"/>
                        <w:rPr>
                          <w:rFonts w:cs="Arial"/>
                          <w:b/>
                          <w:color w:val="766F42"/>
                          <w:sz w:val="40"/>
                          <w:szCs w:val="40"/>
                        </w:rPr>
                      </w:pPr>
                      <w:r w:rsidRPr="00B44EAF">
                        <w:rPr>
                          <w:rFonts w:cs="Arial"/>
                          <w:b/>
                          <w:color w:val="4A442A" w:themeColor="background2" w:themeShade="40"/>
                          <w:sz w:val="40"/>
                          <w:szCs w:val="40"/>
                        </w:rPr>
                        <w:t xml:space="preserve">OBRA E SERVIÇO DE ENGENHARIA:  – </w:t>
                      </w:r>
                      <w:r>
                        <w:rPr>
                          <w:rFonts w:cs="Arial"/>
                          <w:b/>
                          <w:color w:val="4A442A" w:themeColor="background2" w:themeShade="40"/>
                          <w:sz w:val="40"/>
                          <w:szCs w:val="40"/>
                        </w:rPr>
                        <w:t xml:space="preserve">ARQUIVO BIBLIOTECA </w:t>
                      </w:r>
                    </w:p>
                    <w:p w14:paraId="0E2CB13A" w14:textId="77777777" w:rsidR="00C303B0" w:rsidRPr="00C3394D" w:rsidRDefault="00C303B0" w:rsidP="00154E0F">
                      <w:pPr>
                        <w:spacing w:after="0"/>
                        <w:jc w:val="center"/>
                        <w:rPr>
                          <w:rFonts w:cs="Arial"/>
                          <w:b/>
                          <w:color w:val="766F42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700B8E6" w14:textId="5D9BA4A9" w:rsidR="008231B2" w:rsidRPr="00CF76B6" w:rsidRDefault="008231B2" w:rsidP="007E364D">
      <w:pPr>
        <w:pStyle w:val="Ttulo1"/>
        <w:numPr>
          <w:ilvl w:val="0"/>
          <w:numId w:val="3"/>
        </w:numPr>
        <w:spacing w:before="0" w:after="0" w:line="360" w:lineRule="auto"/>
        <w:ind w:left="851"/>
        <w:rPr>
          <w:rFonts w:cs="Arial"/>
          <w:szCs w:val="24"/>
        </w:rPr>
      </w:pPr>
      <w:bookmarkStart w:id="1" w:name="_Toc161463543"/>
      <w:bookmarkStart w:id="2" w:name="_Toc161628760"/>
      <w:bookmarkStart w:id="3" w:name="_Toc167279853"/>
      <w:bookmarkStart w:id="4" w:name="_Toc396723313"/>
      <w:bookmarkStart w:id="5" w:name="_Toc401938939"/>
      <w:r w:rsidRPr="00CF76B6">
        <w:rPr>
          <w:rFonts w:cs="Arial"/>
          <w:szCs w:val="24"/>
        </w:rPr>
        <w:lastRenderedPageBreak/>
        <w:t>OBJETIVO</w:t>
      </w:r>
      <w:bookmarkEnd w:id="1"/>
      <w:bookmarkEnd w:id="2"/>
      <w:bookmarkEnd w:id="3"/>
      <w:bookmarkEnd w:id="4"/>
      <w:bookmarkEnd w:id="5"/>
    </w:p>
    <w:p w14:paraId="71C23E39" w14:textId="01D81791" w:rsidR="008231B2" w:rsidRDefault="008231B2" w:rsidP="007E364D">
      <w:pPr>
        <w:spacing w:after="0" w:line="36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CF76B6">
        <w:rPr>
          <w:rFonts w:ascii="Arial" w:hAnsi="Arial" w:cs="Arial"/>
          <w:sz w:val="24"/>
          <w:szCs w:val="24"/>
        </w:rPr>
        <w:t xml:space="preserve">Este documento tem por </w:t>
      </w:r>
      <w:r w:rsidR="006556D3">
        <w:rPr>
          <w:rFonts w:ascii="Arial" w:hAnsi="Arial" w:cs="Arial"/>
          <w:sz w:val="24"/>
          <w:szCs w:val="24"/>
        </w:rPr>
        <w:t xml:space="preserve">finalidade descrever os critérios de concepção que nortearam </w:t>
      </w:r>
      <w:r w:rsidR="00CF76B6">
        <w:rPr>
          <w:rFonts w:ascii="Arial" w:hAnsi="Arial" w:cs="Arial"/>
          <w:sz w:val="24"/>
          <w:szCs w:val="24"/>
        </w:rPr>
        <w:t xml:space="preserve">a execução </w:t>
      </w:r>
      <w:r w:rsidR="007E0A35">
        <w:rPr>
          <w:rFonts w:ascii="Arial" w:hAnsi="Arial" w:cs="Arial"/>
          <w:sz w:val="24"/>
          <w:szCs w:val="24"/>
        </w:rPr>
        <w:t>dos serviços</w:t>
      </w:r>
      <w:r w:rsidR="00CF76B6">
        <w:rPr>
          <w:rFonts w:ascii="Arial" w:hAnsi="Arial" w:cs="Arial"/>
          <w:sz w:val="24"/>
          <w:szCs w:val="24"/>
        </w:rPr>
        <w:t xml:space="preserve"> de </w:t>
      </w:r>
      <w:r w:rsidR="00961E7D" w:rsidRPr="00961E7D">
        <w:rPr>
          <w:rFonts w:ascii="Arial" w:hAnsi="Arial" w:cs="Arial"/>
          <w:sz w:val="24"/>
          <w:szCs w:val="24"/>
        </w:rPr>
        <w:t>CORREÇÕES PREDIAIS NA EDIFICAÇÃO QUE ABRIGA A COLEÇÃO DA MASTOZOOLOGIA – COZOO</w:t>
      </w:r>
      <w:r w:rsidR="003515D4" w:rsidRPr="00CF76B6">
        <w:rPr>
          <w:rFonts w:ascii="Arial" w:hAnsi="Arial" w:cs="Arial"/>
          <w:sz w:val="24"/>
          <w:szCs w:val="24"/>
        </w:rPr>
        <w:t xml:space="preserve">, </w:t>
      </w:r>
      <w:r w:rsidR="00154E0F" w:rsidRPr="00CF76B6">
        <w:rPr>
          <w:rFonts w:ascii="Arial" w:hAnsi="Arial" w:cs="Arial"/>
          <w:sz w:val="24"/>
          <w:szCs w:val="24"/>
        </w:rPr>
        <w:t>localizad</w:t>
      </w:r>
      <w:r w:rsidR="00CF76B6">
        <w:rPr>
          <w:rFonts w:ascii="Arial" w:hAnsi="Arial" w:cs="Arial"/>
          <w:sz w:val="24"/>
          <w:szCs w:val="24"/>
        </w:rPr>
        <w:t>o</w:t>
      </w:r>
      <w:r w:rsidR="00154E0F" w:rsidRPr="00CF76B6">
        <w:rPr>
          <w:rFonts w:ascii="Arial" w:hAnsi="Arial" w:cs="Arial"/>
          <w:sz w:val="24"/>
          <w:szCs w:val="24"/>
        </w:rPr>
        <w:t xml:space="preserve"> no</w:t>
      </w:r>
      <w:r w:rsidR="000B0EE9" w:rsidRPr="00CF76B6">
        <w:rPr>
          <w:rFonts w:ascii="Arial" w:hAnsi="Arial" w:cs="Arial"/>
          <w:sz w:val="24"/>
          <w:szCs w:val="24"/>
        </w:rPr>
        <w:t xml:space="preserve"> Campus de Pesquisa do Museu Paraense Emílio Goeldi,</w:t>
      </w:r>
      <w:r w:rsidR="00952E45" w:rsidRPr="00CF76B6">
        <w:rPr>
          <w:rFonts w:ascii="Arial" w:hAnsi="Arial" w:cs="Arial"/>
          <w:sz w:val="24"/>
          <w:szCs w:val="24"/>
        </w:rPr>
        <w:t xml:space="preserve"> </w:t>
      </w:r>
      <w:r w:rsidRPr="00CF76B6">
        <w:rPr>
          <w:rFonts w:ascii="Arial" w:hAnsi="Arial" w:cs="Arial"/>
          <w:sz w:val="24"/>
          <w:szCs w:val="24"/>
        </w:rPr>
        <w:t>em Belém-PA.</w:t>
      </w:r>
    </w:p>
    <w:p w14:paraId="4864D627" w14:textId="77777777" w:rsidR="003A2F06" w:rsidRPr="00CF76B6" w:rsidRDefault="003A2F06" w:rsidP="007E364D">
      <w:pPr>
        <w:spacing w:after="0"/>
        <w:ind w:firstLine="851"/>
        <w:jc w:val="both"/>
        <w:outlineLvl w:val="1"/>
        <w:rPr>
          <w:rFonts w:ascii="Arial" w:hAnsi="Arial" w:cs="Arial"/>
          <w:sz w:val="24"/>
          <w:szCs w:val="24"/>
        </w:rPr>
      </w:pPr>
    </w:p>
    <w:p w14:paraId="19DC57D5" w14:textId="0B719047" w:rsidR="008231B2" w:rsidRPr="000044F3" w:rsidRDefault="00A83FC0" w:rsidP="007E364D">
      <w:pPr>
        <w:pStyle w:val="Ttulo1"/>
        <w:numPr>
          <w:ilvl w:val="0"/>
          <w:numId w:val="3"/>
        </w:numPr>
        <w:spacing w:before="0" w:after="0" w:line="360" w:lineRule="auto"/>
        <w:ind w:left="851"/>
        <w:rPr>
          <w:rFonts w:eastAsia="Times New Roman" w:cs="Arial"/>
          <w:szCs w:val="24"/>
          <w:u w:val="single"/>
        </w:rPr>
      </w:pPr>
      <w:r>
        <w:rPr>
          <w:rFonts w:eastAsia="Times New Roman" w:cs="Arial"/>
          <w:szCs w:val="24"/>
          <w:u w:val="single"/>
        </w:rPr>
        <w:t>OBJETO</w:t>
      </w:r>
    </w:p>
    <w:p w14:paraId="4366B056" w14:textId="7086091C" w:rsidR="002518EC" w:rsidRDefault="00A83FC0" w:rsidP="007E364D">
      <w:pPr>
        <w:spacing w:after="0" w:line="36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bookmarkStart w:id="6" w:name="_Hlk38888479"/>
      <w:r>
        <w:rPr>
          <w:rFonts w:ascii="Arial" w:hAnsi="Arial" w:cs="Arial"/>
          <w:sz w:val="24"/>
          <w:szCs w:val="24"/>
        </w:rPr>
        <w:t xml:space="preserve">Contratação dos serviços de engenharia para a execução dos serviços de </w:t>
      </w:r>
      <w:r w:rsidRPr="00961E7D">
        <w:rPr>
          <w:rFonts w:ascii="Arial" w:hAnsi="Arial" w:cs="Arial"/>
          <w:sz w:val="24"/>
          <w:szCs w:val="24"/>
        </w:rPr>
        <w:t>CORREÇÕES PREDIAIS NA EDIFICAÇÃO QUE ABRIGA A COLEÇÃO DA MASTOZOOLOGIA – COZOO</w:t>
      </w:r>
      <w:r w:rsidRPr="00CF76B6">
        <w:rPr>
          <w:rFonts w:ascii="Arial" w:hAnsi="Arial" w:cs="Arial"/>
          <w:sz w:val="24"/>
          <w:szCs w:val="24"/>
        </w:rPr>
        <w:t>, localizad</w:t>
      </w:r>
      <w:r>
        <w:rPr>
          <w:rFonts w:ascii="Arial" w:hAnsi="Arial" w:cs="Arial"/>
          <w:sz w:val="24"/>
          <w:szCs w:val="24"/>
        </w:rPr>
        <w:t>o</w:t>
      </w:r>
      <w:r w:rsidRPr="00CF76B6">
        <w:rPr>
          <w:rFonts w:ascii="Arial" w:hAnsi="Arial" w:cs="Arial"/>
          <w:sz w:val="24"/>
          <w:szCs w:val="24"/>
        </w:rPr>
        <w:t xml:space="preserve"> no Campus de Pesquisa do Museu Paraense Emílio Goeldi, em Belém-PA</w:t>
      </w:r>
      <w:r>
        <w:rPr>
          <w:rFonts w:ascii="Arial" w:hAnsi="Arial" w:cs="Arial"/>
          <w:sz w:val="24"/>
          <w:szCs w:val="24"/>
        </w:rPr>
        <w:t>.</w:t>
      </w:r>
    </w:p>
    <w:p w14:paraId="52160425" w14:textId="77777777" w:rsidR="002518EC" w:rsidRDefault="002518EC" w:rsidP="007E364D">
      <w:pPr>
        <w:pStyle w:val="PargrafodaLista"/>
        <w:spacing w:after="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7CC5BAF6" w14:textId="0E5267F3" w:rsidR="00D16532" w:rsidRPr="00D16532" w:rsidRDefault="00A83FC0" w:rsidP="001B10D1">
      <w:pPr>
        <w:pStyle w:val="PargrafodaLista"/>
        <w:numPr>
          <w:ilvl w:val="0"/>
          <w:numId w:val="3"/>
        </w:numPr>
        <w:spacing w:after="0" w:line="360" w:lineRule="auto"/>
        <w:ind w:left="851"/>
        <w:contextualSpacing w:val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DOCUMENTOS QUE COMPÕEM O PROJETO BÁSICO</w:t>
      </w:r>
    </w:p>
    <w:p w14:paraId="0E72DC6D" w14:textId="62761CFA" w:rsidR="00A83FC0" w:rsidRPr="00A83FC0" w:rsidRDefault="00A83FC0" w:rsidP="001B10D1">
      <w:pPr>
        <w:spacing w:after="0" w:line="36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A83FC0">
        <w:rPr>
          <w:rFonts w:ascii="Arial" w:hAnsi="Arial" w:cs="Arial"/>
          <w:sz w:val="24"/>
          <w:szCs w:val="24"/>
        </w:rPr>
        <w:t xml:space="preserve">O projeto </w:t>
      </w:r>
      <w:r>
        <w:rPr>
          <w:rFonts w:ascii="Arial" w:hAnsi="Arial" w:cs="Arial"/>
          <w:sz w:val="24"/>
          <w:szCs w:val="24"/>
        </w:rPr>
        <w:t>básico</w:t>
      </w:r>
      <w:r w:rsidRPr="00A83FC0">
        <w:rPr>
          <w:rFonts w:ascii="Arial" w:hAnsi="Arial" w:cs="Arial"/>
          <w:sz w:val="24"/>
          <w:szCs w:val="24"/>
        </w:rPr>
        <w:t xml:space="preserve"> do</w:t>
      </w:r>
      <w:r>
        <w:rPr>
          <w:rFonts w:ascii="Arial" w:hAnsi="Arial" w:cs="Arial"/>
          <w:sz w:val="24"/>
          <w:szCs w:val="24"/>
        </w:rPr>
        <w:t xml:space="preserve">s serviços de </w:t>
      </w:r>
      <w:r w:rsidRPr="00961E7D">
        <w:rPr>
          <w:rFonts w:ascii="Arial" w:hAnsi="Arial" w:cs="Arial"/>
          <w:sz w:val="24"/>
          <w:szCs w:val="24"/>
        </w:rPr>
        <w:t>CORREÇÕES PREDIAIS NA EDIFICAÇÃO QUE ABRIGA A COLEÇÃO DA MASTOZOOLOGIA – COZOO</w:t>
      </w:r>
      <w:r w:rsidRPr="00A83FC0">
        <w:rPr>
          <w:rFonts w:ascii="Arial" w:hAnsi="Arial" w:cs="Arial"/>
          <w:sz w:val="24"/>
          <w:szCs w:val="24"/>
        </w:rPr>
        <w:t xml:space="preserve"> é apresentado </w:t>
      </w:r>
      <w:r w:rsidR="00B4138E">
        <w:rPr>
          <w:rFonts w:ascii="Arial" w:hAnsi="Arial" w:cs="Arial"/>
          <w:sz w:val="24"/>
          <w:szCs w:val="24"/>
        </w:rPr>
        <w:t>n</w:t>
      </w:r>
      <w:r w:rsidRPr="00A83FC0">
        <w:rPr>
          <w:rFonts w:ascii="Arial" w:hAnsi="Arial" w:cs="Arial"/>
          <w:sz w:val="24"/>
          <w:szCs w:val="24"/>
        </w:rPr>
        <w:t xml:space="preserve">os seguintes documentos: </w:t>
      </w:r>
    </w:p>
    <w:p w14:paraId="677EF3CA" w14:textId="3A3056E3" w:rsidR="00A83FC0" w:rsidRPr="00A83FC0" w:rsidRDefault="00A83FC0" w:rsidP="007E364D">
      <w:pPr>
        <w:pStyle w:val="Ttulo4"/>
        <w:numPr>
          <w:ilvl w:val="0"/>
          <w:numId w:val="0"/>
        </w:numPr>
        <w:spacing w:after="230" w:line="276" w:lineRule="auto"/>
        <w:ind w:left="1136" w:right="4425"/>
        <w:rPr>
          <w:sz w:val="24"/>
          <w:szCs w:val="24"/>
        </w:rPr>
      </w:pPr>
      <w:r w:rsidRPr="00A83FC0">
        <w:rPr>
          <w:sz w:val="24"/>
          <w:szCs w:val="24"/>
        </w:rPr>
        <w:t>a)</w:t>
      </w:r>
      <w:r w:rsidR="00C96312">
        <w:rPr>
          <w:sz w:val="24"/>
          <w:szCs w:val="24"/>
        </w:rPr>
        <w:t xml:space="preserve"> </w:t>
      </w:r>
      <w:r w:rsidRPr="00A83FC0">
        <w:rPr>
          <w:sz w:val="24"/>
          <w:szCs w:val="24"/>
        </w:rPr>
        <w:t xml:space="preserve">Memorial Descritivo </w:t>
      </w:r>
    </w:p>
    <w:p w14:paraId="0C5B71CD" w14:textId="33C342AB" w:rsidR="00A83FC0" w:rsidRPr="00A83FC0" w:rsidRDefault="00A83FC0" w:rsidP="007E364D">
      <w:pPr>
        <w:spacing w:after="0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A83FC0">
        <w:rPr>
          <w:rFonts w:ascii="Arial" w:hAnsi="Arial" w:cs="Arial"/>
          <w:sz w:val="24"/>
          <w:szCs w:val="24"/>
        </w:rPr>
        <w:t>Documento que descreve o</w:t>
      </w:r>
      <w:r>
        <w:rPr>
          <w:rFonts w:ascii="Arial" w:hAnsi="Arial" w:cs="Arial"/>
          <w:sz w:val="24"/>
          <w:szCs w:val="24"/>
        </w:rPr>
        <w:t>s</w:t>
      </w:r>
      <w:r w:rsidRPr="00A83FC0">
        <w:rPr>
          <w:rFonts w:ascii="Arial" w:hAnsi="Arial" w:cs="Arial"/>
          <w:sz w:val="24"/>
          <w:szCs w:val="24"/>
        </w:rPr>
        <w:t xml:space="preserve"> objet</w:t>
      </w:r>
      <w:r>
        <w:rPr>
          <w:rFonts w:ascii="Arial" w:hAnsi="Arial" w:cs="Arial"/>
          <w:sz w:val="24"/>
          <w:szCs w:val="24"/>
        </w:rPr>
        <w:t xml:space="preserve">ivos </w:t>
      </w:r>
      <w:r w:rsidRPr="00A83FC0">
        <w:rPr>
          <w:rFonts w:ascii="Arial" w:hAnsi="Arial" w:cs="Arial"/>
          <w:sz w:val="24"/>
          <w:szCs w:val="24"/>
        </w:rPr>
        <w:t>e apresenta o escopo da contratação.</w:t>
      </w:r>
    </w:p>
    <w:p w14:paraId="2B29865D" w14:textId="3A7E1ADB" w:rsidR="00A83FC0" w:rsidRDefault="00A83FC0" w:rsidP="007E364D">
      <w:pPr>
        <w:pStyle w:val="Ttulo4"/>
        <w:numPr>
          <w:ilvl w:val="0"/>
          <w:numId w:val="0"/>
        </w:numPr>
        <w:spacing w:after="230" w:line="276" w:lineRule="auto"/>
        <w:ind w:left="1136" w:right="3074"/>
        <w:rPr>
          <w:sz w:val="24"/>
          <w:szCs w:val="24"/>
        </w:rPr>
      </w:pPr>
      <w:r w:rsidRPr="00A83FC0">
        <w:rPr>
          <w:sz w:val="24"/>
          <w:szCs w:val="24"/>
        </w:rPr>
        <w:t>b)</w:t>
      </w:r>
      <w:r w:rsidR="00467656">
        <w:rPr>
          <w:sz w:val="24"/>
          <w:szCs w:val="24"/>
        </w:rPr>
        <w:t xml:space="preserve"> </w:t>
      </w:r>
      <w:r w:rsidRPr="00A83FC0">
        <w:rPr>
          <w:sz w:val="24"/>
          <w:szCs w:val="24"/>
        </w:rPr>
        <w:t>Especificação</w:t>
      </w:r>
      <w:r w:rsidR="00467656">
        <w:rPr>
          <w:sz w:val="24"/>
          <w:szCs w:val="24"/>
        </w:rPr>
        <w:t xml:space="preserve"> </w:t>
      </w:r>
      <w:r w:rsidRPr="00A83FC0">
        <w:rPr>
          <w:sz w:val="24"/>
          <w:szCs w:val="24"/>
        </w:rPr>
        <w:t xml:space="preserve">Técnica </w:t>
      </w:r>
    </w:p>
    <w:p w14:paraId="4BC6362D" w14:textId="7E7ABF20" w:rsidR="00467656" w:rsidRPr="00A83FC0" w:rsidRDefault="00467656" w:rsidP="007E364D">
      <w:pPr>
        <w:spacing w:after="0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Estabelece procedimentos executivos específicos e normas que devem ser observadas de acordo com os serviços</w:t>
      </w:r>
      <w:r w:rsidRPr="00A83FC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serem contratados</w:t>
      </w:r>
      <w:r w:rsidRPr="00A83FC0">
        <w:rPr>
          <w:rFonts w:ascii="Arial" w:hAnsi="Arial" w:cs="Arial"/>
          <w:sz w:val="24"/>
          <w:szCs w:val="24"/>
        </w:rPr>
        <w:t>.</w:t>
      </w:r>
    </w:p>
    <w:p w14:paraId="53BF51D7" w14:textId="74A008CA" w:rsidR="00467656" w:rsidRDefault="00467656" w:rsidP="007E364D">
      <w:pPr>
        <w:pStyle w:val="Ttulo4"/>
        <w:numPr>
          <w:ilvl w:val="0"/>
          <w:numId w:val="0"/>
        </w:numPr>
        <w:spacing w:after="230" w:line="276" w:lineRule="auto"/>
        <w:ind w:left="1136" w:right="3074"/>
        <w:rPr>
          <w:sz w:val="24"/>
          <w:szCs w:val="24"/>
        </w:rPr>
      </w:pPr>
      <w:r>
        <w:rPr>
          <w:sz w:val="24"/>
          <w:szCs w:val="24"/>
        </w:rPr>
        <w:t>c</w:t>
      </w:r>
      <w:r w:rsidRPr="00A83FC0">
        <w:rPr>
          <w:sz w:val="24"/>
          <w:szCs w:val="24"/>
        </w:rPr>
        <w:t>)</w:t>
      </w:r>
      <w:r>
        <w:rPr>
          <w:sz w:val="24"/>
          <w:szCs w:val="24"/>
        </w:rPr>
        <w:t xml:space="preserve"> Memória de Cálculo de Quantidade </w:t>
      </w:r>
    </w:p>
    <w:p w14:paraId="6DB39114" w14:textId="3C8CAA2E" w:rsidR="00467656" w:rsidRDefault="00467656" w:rsidP="007E364D">
      <w:pPr>
        <w:spacing w:after="0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Estabelece as premissas utilizadas </w:t>
      </w:r>
      <w:r w:rsidR="00CF58D2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o dimensionamento das quantidades dos serviços a serem executados.</w:t>
      </w:r>
    </w:p>
    <w:p w14:paraId="073FE19E" w14:textId="1F55E93B" w:rsidR="00467656" w:rsidRDefault="00467656" w:rsidP="003412D7">
      <w:pPr>
        <w:pStyle w:val="Ttulo4"/>
        <w:numPr>
          <w:ilvl w:val="0"/>
          <w:numId w:val="0"/>
        </w:numPr>
        <w:spacing w:after="230" w:line="276" w:lineRule="auto"/>
        <w:ind w:left="1136" w:right="1382"/>
        <w:rPr>
          <w:sz w:val="24"/>
          <w:szCs w:val="24"/>
        </w:rPr>
      </w:pPr>
      <w:r>
        <w:rPr>
          <w:sz w:val="24"/>
          <w:szCs w:val="24"/>
        </w:rPr>
        <w:t>d</w:t>
      </w:r>
      <w:r w:rsidRPr="00A83FC0">
        <w:rPr>
          <w:sz w:val="24"/>
          <w:szCs w:val="24"/>
        </w:rPr>
        <w:t>)</w:t>
      </w:r>
      <w:r>
        <w:rPr>
          <w:sz w:val="24"/>
          <w:szCs w:val="24"/>
        </w:rPr>
        <w:t xml:space="preserve"> Planilha Orçamentária </w:t>
      </w:r>
      <w:r w:rsidR="003412D7">
        <w:rPr>
          <w:sz w:val="24"/>
          <w:szCs w:val="24"/>
        </w:rPr>
        <w:t>(Planilha Sintética e</w:t>
      </w:r>
      <w:r w:rsidR="00251992">
        <w:rPr>
          <w:sz w:val="24"/>
          <w:szCs w:val="24"/>
        </w:rPr>
        <w:t xml:space="preserve"> CPU</w:t>
      </w:r>
      <w:r w:rsidR="003412D7">
        <w:rPr>
          <w:sz w:val="24"/>
          <w:szCs w:val="24"/>
        </w:rPr>
        <w:t>)</w:t>
      </w:r>
    </w:p>
    <w:p w14:paraId="772E7524" w14:textId="7F759B44" w:rsidR="004D76AD" w:rsidRPr="00404BC4" w:rsidRDefault="00467656" w:rsidP="007E364D">
      <w:pPr>
        <w:spacing w:after="0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404BC4">
        <w:rPr>
          <w:rFonts w:ascii="Arial" w:hAnsi="Arial" w:cs="Arial"/>
          <w:sz w:val="24"/>
          <w:szCs w:val="24"/>
        </w:rPr>
        <w:t>E</w:t>
      </w:r>
      <w:r w:rsidR="00404BC4" w:rsidRPr="00404BC4">
        <w:rPr>
          <w:rFonts w:ascii="Arial" w:hAnsi="Arial" w:cs="Arial"/>
          <w:sz w:val="24"/>
          <w:szCs w:val="24"/>
        </w:rPr>
        <w:t>stima</w:t>
      </w:r>
      <w:r w:rsidR="00DB7C26">
        <w:rPr>
          <w:rFonts w:ascii="Arial" w:hAnsi="Arial" w:cs="Arial"/>
          <w:sz w:val="24"/>
          <w:szCs w:val="24"/>
        </w:rPr>
        <w:t>do</w:t>
      </w:r>
      <w:r w:rsidR="00404BC4" w:rsidRPr="00404BC4">
        <w:rPr>
          <w:rFonts w:ascii="Arial" w:hAnsi="Arial" w:cs="Arial"/>
          <w:sz w:val="24"/>
          <w:szCs w:val="24"/>
        </w:rPr>
        <w:t xml:space="preserve"> o valor dos serviços a serem executados com as</w:t>
      </w:r>
      <w:r w:rsidRPr="00404BC4">
        <w:rPr>
          <w:rFonts w:ascii="Arial" w:hAnsi="Arial" w:cs="Arial"/>
          <w:sz w:val="24"/>
          <w:szCs w:val="24"/>
        </w:rPr>
        <w:t xml:space="preserve"> quantidades dos serviços </w:t>
      </w:r>
      <w:r w:rsidR="00404BC4" w:rsidRPr="00404BC4">
        <w:rPr>
          <w:rFonts w:ascii="Arial" w:hAnsi="Arial" w:cs="Arial"/>
          <w:sz w:val="24"/>
          <w:szCs w:val="24"/>
        </w:rPr>
        <w:t>dimensionados na memória de cálculo de quantidade</w:t>
      </w:r>
      <w:r w:rsidRPr="00404BC4">
        <w:rPr>
          <w:rFonts w:ascii="Arial" w:hAnsi="Arial" w:cs="Arial"/>
          <w:sz w:val="24"/>
          <w:szCs w:val="24"/>
        </w:rPr>
        <w:t>.</w:t>
      </w:r>
    </w:p>
    <w:p w14:paraId="38BF13FC" w14:textId="6643BC0E" w:rsidR="00467656" w:rsidRDefault="004D76AD" w:rsidP="007E364D">
      <w:pPr>
        <w:spacing w:after="0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valor estimado para a contratação foi calculado com base na tabela de preços do SINAPI-PA, devidamente adaptada às condições peculiares da obra, por meio de levantamento dos serviços necessários as correções prediais quantificad</w:t>
      </w:r>
      <w:r w:rsidR="00216D6F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 na Memória de Cálculo de Quantidade.</w:t>
      </w:r>
    </w:p>
    <w:p w14:paraId="3AEEDFF7" w14:textId="4729567E" w:rsidR="00216D6F" w:rsidRDefault="00216D6F" w:rsidP="007E364D">
      <w:pPr>
        <w:spacing w:after="0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Para os itens que não constaram no SINAPI-PA, foram utilizadas outras referências como SEDOP/PA -Secretaria de Estado de Desenvolvimento Urbano e Obras Públicas do Pará e o software ORSE para orçamento de obras públicas, gratuito, desenvolvido pela CEHOP – Companhia Estadual de Habitação e Obras Públicas.</w:t>
      </w:r>
    </w:p>
    <w:p w14:paraId="638038ED" w14:textId="73910353" w:rsidR="00404BC4" w:rsidRDefault="00404BC4" w:rsidP="007E364D">
      <w:pPr>
        <w:spacing w:after="0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Foram estimados os valores com os encargos desonerados e não desonerados para efeito comparativo, ficando o menor valor</w:t>
      </w:r>
      <w:r w:rsidR="003F2525">
        <w:rPr>
          <w:rFonts w:ascii="Arial" w:hAnsi="Arial" w:cs="Arial"/>
          <w:sz w:val="24"/>
          <w:szCs w:val="24"/>
        </w:rPr>
        <w:t xml:space="preserve"> global</w:t>
      </w:r>
      <w:r>
        <w:rPr>
          <w:rFonts w:ascii="Arial" w:hAnsi="Arial" w:cs="Arial"/>
          <w:sz w:val="24"/>
          <w:szCs w:val="24"/>
        </w:rPr>
        <w:t xml:space="preserve"> </w:t>
      </w:r>
      <w:r w:rsidR="00803123">
        <w:rPr>
          <w:rFonts w:ascii="Arial" w:hAnsi="Arial" w:cs="Arial"/>
          <w:sz w:val="24"/>
          <w:szCs w:val="24"/>
        </w:rPr>
        <w:t>da planilha orçamentária</w:t>
      </w:r>
      <w:r w:rsidR="007D494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com os encargos </w:t>
      </w:r>
      <w:r w:rsidR="0077147F">
        <w:rPr>
          <w:rFonts w:ascii="Arial" w:hAnsi="Arial" w:cs="Arial"/>
          <w:sz w:val="24"/>
          <w:szCs w:val="24"/>
        </w:rPr>
        <w:t xml:space="preserve">sociais sobre a mão de obra com </w:t>
      </w:r>
      <w:r>
        <w:rPr>
          <w:rFonts w:ascii="Arial" w:hAnsi="Arial" w:cs="Arial"/>
          <w:sz w:val="24"/>
          <w:szCs w:val="24"/>
        </w:rPr>
        <w:t>desoner</w:t>
      </w:r>
      <w:r w:rsidR="0077147F">
        <w:rPr>
          <w:rFonts w:ascii="Arial" w:hAnsi="Arial" w:cs="Arial"/>
          <w:sz w:val="24"/>
          <w:szCs w:val="24"/>
        </w:rPr>
        <w:t>ação</w:t>
      </w:r>
      <w:r>
        <w:rPr>
          <w:rFonts w:ascii="Arial" w:hAnsi="Arial" w:cs="Arial"/>
          <w:sz w:val="24"/>
          <w:szCs w:val="24"/>
        </w:rPr>
        <w:t>.</w:t>
      </w:r>
    </w:p>
    <w:p w14:paraId="4DCF01A6" w14:textId="77777777" w:rsidR="00467656" w:rsidRDefault="00467656" w:rsidP="007E364D">
      <w:pPr>
        <w:pStyle w:val="Ttulo4"/>
        <w:numPr>
          <w:ilvl w:val="0"/>
          <w:numId w:val="0"/>
        </w:numPr>
        <w:spacing w:after="230" w:line="276" w:lineRule="auto"/>
        <w:ind w:left="1136" w:right="3074"/>
        <w:rPr>
          <w:sz w:val="24"/>
          <w:szCs w:val="24"/>
        </w:rPr>
      </w:pPr>
      <w:r>
        <w:rPr>
          <w:sz w:val="24"/>
          <w:szCs w:val="24"/>
        </w:rPr>
        <w:t>e</w:t>
      </w:r>
      <w:r w:rsidRPr="00A83FC0">
        <w:rPr>
          <w:sz w:val="24"/>
          <w:szCs w:val="24"/>
        </w:rPr>
        <w:t>)</w:t>
      </w:r>
      <w:r>
        <w:rPr>
          <w:sz w:val="24"/>
          <w:szCs w:val="24"/>
        </w:rPr>
        <w:t xml:space="preserve"> Cronograma Físico-Financeiro</w:t>
      </w:r>
    </w:p>
    <w:p w14:paraId="52074AC9" w14:textId="2FB38436" w:rsidR="00467656" w:rsidRDefault="00467656" w:rsidP="007E364D">
      <w:pPr>
        <w:spacing w:after="0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</w:t>
      </w:r>
      <w:r w:rsidR="007E364D">
        <w:rPr>
          <w:rFonts w:ascii="Arial" w:hAnsi="Arial" w:cs="Arial"/>
          <w:sz w:val="24"/>
          <w:szCs w:val="24"/>
        </w:rPr>
        <w:t>lineia</w:t>
      </w:r>
      <w:r>
        <w:rPr>
          <w:rFonts w:ascii="Arial" w:hAnsi="Arial" w:cs="Arial"/>
          <w:sz w:val="24"/>
          <w:szCs w:val="24"/>
        </w:rPr>
        <w:t xml:space="preserve"> o cronograma re</w:t>
      </w:r>
      <w:r w:rsidR="007E364D">
        <w:rPr>
          <w:rFonts w:ascii="Arial" w:hAnsi="Arial" w:cs="Arial"/>
          <w:sz w:val="24"/>
          <w:szCs w:val="24"/>
        </w:rPr>
        <w:t xml:space="preserve">ferencial dos prazos para a execução dos serviços </w:t>
      </w:r>
      <w:r>
        <w:rPr>
          <w:rFonts w:ascii="Arial" w:hAnsi="Arial" w:cs="Arial"/>
          <w:sz w:val="24"/>
          <w:szCs w:val="24"/>
        </w:rPr>
        <w:t>a serem executados.</w:t>
      </w:r>
      <w:r w:rsidR="00B016AB">
        <w:rPr>
          <w:rFonts w:ascii="Arial" w:hAnsi="Arial" w:cs="Arial"/>
          <w:sz w:val="24"/>
          <w:szCs w:val="24"/>
        </w:rPr>
        <w:t xml:space="preserve"> Sendo o prazo de 45 (quarenta e cinco) dias para a execução da obra e </w:t>
      </w:r>
      <w:r w:rsidR="004E00FF">
        <w:rPr>
          <w:rFonts w:ascii="Arial" w:hAnsi="Arial" w:cs="Arial"/>
          <w:sz w:val="24"/>
          <w:szCs w:val="24"/>
        </w:rPr>
        <w:t xml:space="preserve">de 30 (trinta) dias </w:t>
      </w:r>
      <w:r w:rsidR="00B016AB">
        <w:rPr>
          <w:rFonts w:ascii="Arial" w:hAnsi="Arial" w:cs="Arial"/>
          <w:sz w:val="24"/>
          <w:szCs w:val="24"/>
        </w:rPr>
        <w:t>para o recebimento</w:t>
      </w:r>
      <w:r w:rsidR="004E00FF">
        <w:rPr>
          <w:rFonts w:ascii="Arial" w:hAnsi="Arial" w:cs="Arial"/>
          <w:sz w:val="24"/>
          <w:szCs w:val="24"/>
        </w:rPr>
        <w:t xml:space="preserve"> dos serviços</w:t>
      </w:r>
      <w:r w:rsidR="00B016AB">
        <w:rPr>
          <w:rFonts w:ascii="Arial" w:hAnsi="Arial" w:cs="Arial"/>
          <w:sz w:val="24"/>
          <w:szCs w:val="24"/>
        </w:rPr>
        <w:t xml:space="preserve">. Ficando a vigência do contrato </w:t>
      </w:r>
      <w:r w:rsidR="004E00FF">
        <w:rPr>
          <w:rFonts w:ascii="Arial" w:hAnsi="Arial" w:cs="Arial"/>
          <w:sz w:val="24"/>
          <w:szCs w:val="24"/>
        </w:rPr>
        <w:t>com o prazo</w:t>
      </w:r>
      <w:r w:rsidR="00B016AB">
        <w:rPr>
          <w:rFonts w:ascii="Arial" w:hAnsi="Arial" w:cs="Arial"/>
          <w:sz w:val="24"/>
          <w:szCs w:val="24"/>
        </w:rPr>
        <w:t xml:space="preserve"> de 75 (setenta e cinco) dias.</w:t>
      </w:r>
    </w:p>
    <w:p w14:paraId="3A7FC9D7" w14:textId="3A530CEF" w:rsidR="00B4138E" w:rsidRDefault="00B4138E" w:rsidP="00B4138E">
      <w:pPr>
        <w:pStyle w:val="Ttulo4"/>
        <w:numPr>
          <w:ilvl w:val="0"/>
          <w:numId w:val="0"/>
        </w:numPr>
        <w:spacing w:after="230" w:line="276" w:lineRule="auto"/>
        <w:ind w:left="1136" w:right="3074"/>
        <w:rPr>
          <w:sz w:val="24"/>
          <w:szCs w:val="24"/>
        </w:rPr>
      </w:pPr>
      <w:r>
        <w:rPr>
          <w:sz w:val="24"/>
          <w:szCs w:val="24"/>
        </w:rPr>
        <w:t>f</w:t>
      </w:r>
      <w:r w:rsidRPr="00A83FC0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CC15F6">
        <w:rPr>
          <w:sz w:val="24"/>
          <w:szCs w:val="24"/>
        </w:rPr>
        <w:t>Planta</w:t>
      </w:r>
      <w:r>
        <w:rPr>
          <w:sz w:val="24"/>
          <w:szCs w:val="24"/>
        </w:rPr>
        <w:t xml:space="preserve"> de Arquitetura</w:t>
      </w:r>
    </w:p>
    <w:p w14:paraId="0892063B" w14:textId="40E70E45" w:rsidR="00B4138E" w:rsidRDefault="00CC15F6" w:rsidP="007E364D">
      <w:pPr>
        <w:spacing w:after="0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planta</w:t>
      </w:r>
      <w:r w:rsidR="0032004E">
        <w:rPr>
          <w:rFonts w:ascii="Arial" w:hAnsi="Arial" w:cs="Arial"/>
          <w:sz w:val="24"/>
          <w:szCs w:val="24"/>
        </w:rPr>
        <w:t xml:space="preserve"> </w:t>
      </w:r>
      <w:r w:rsidR="00B4138E">
        <w:rPr>
          <w:rFonts w:ascii="Arial" w:hAnsi="Arial" w:cs="Arial"/>
          <w:sz w:val="24"/>
          <w:szCs w:val="24"/>
        </w:rPr>
        <w:t>de arquitetura detalha a planta baixa, corte longitudinal, corte transversal</w:t>
      </w:r>
      <w:r w:rsidR="00D501A9">
        <w:rPr>
          <w:rFonts w:ascii="Arial" w:hAnsi="Arial" w:cs="Arial"/>
          <w:sz w:val="24"/>
          <w:szCs w:val="24"/>
        </w:rPr>
        <w:t xml:space="preserve"> e </w:t>
      </w:r>
      <w:r w:rsidR="00B4138E">
        <w:rPr>
          <w:rFonts w:ascii="Arial" w:hAnsi="Arial" w:cs="Arial"/>
          <w:sz w:val="24"/>
          <w:szCs w:val="24"/>
        </w:rPr>
        <w:t>fachadas, com as dimensões e indicação dos serviços a serem executados.</w:t>
      </w:r>
    </w:p>
    <w:p w14:paraId="25E187D9" w14:textId="77777777" w:rsidR="00B4138E" w:rsidRDefault="00B4138E" w:rsidP="007E364D">
      <w:pPr>
        <w:spacing w:after="0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</w:p>
    <w:p w14:paraId="78CA16EF" w14:textId="1A72335F" w:rsidR="001B10D1" w:rsidRPr="00D16532" w:rsidRDefault="001B10D1" w:rsidP="001B10D1">
      <w:pPr>
        <w:pStyle w:val="PargrafodaLista"/>
        <w:numPr>
          <w:ilvl w:val="0"/>
          <w:numId w:val="3"/>
        </w:numPr>
        <w:spacing w:after="0" w:line="360" w:lineRule="auto"/>
        <w:ind w:left="851"/>
        <w:contextualSpacing w:val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CONDIÇÕES GERAIS</w:t>
      </w:r>
    </w:p>
    <w:p w14:paraId="61270097" w14:textId="5A38C81D" w:rsidR="00467656" w:rsidRDefault="001B10D1" w:rsidP="00467656">
      <w:pPr>
        <w:spacing w:after="0" w:line="36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a elaboração do Projeto Básico foram observadas as seguintes condições gerais: A simplicidade de instalação e facilidade de execução e máxima qualidade, possibilitando a limpeza e desobstrução de qualquer setor do prédio</w:t>
      </w:r>
      <w:r w:rsidR="009D1DC0">
        <w:rPr>
          <w:rFonts w:ascii="Arial" w:hAnsi="Arial" w:cs="Arial"/>
          <w:sz w:val="24"/>
          <w:szCs w:val="24"/>
        </w:rPr>
        <w:t>, sem que seja necessário danificar ou destruir parte das instalações existentes, atendendo ás Normas Técnicas pertinente e a execução das correções</w:t>
      </w:r>
      <w:r w:rsidR="00633C8E">
        <w:rPr>
          <w:rFonts w:ascii="Arial" w:hAnsi="Arial" w:cs="Arial"/>
          <w:sz w:val="24"/>
          <w:szCs w:val="24"/>
        </w:rPr>
        <w:t xml:space="preserve"> prediais</w:t>
      </w:r>
      <w:r w:rsidR="009D1DC0">
        <w:rPr>
          <w:rFonts w:ascii="Arial" w:hAnsi="Arial" w:cs="Arial"/>
          <w:sz w:val="24"/>
          <w:szCs w:val="24"/>
        </w:rPr>
        <w:t xml:space="preserve"> </w:t>
      </w:r>
      <w:r w:rsidR="00633C8E">
        <w:rPr>
          <w:rFonts w:ascii="Arial" w:hAnsi="Arial" w:cs="Arial"/>
          <w:sz w:val="24"/>
          <w:szCs w:val="24"/>
        </w:rPr>
        <w:t>no prazo do cronograma referencial</w:t>
      </w:r>
      <w:r w:rsidR="009D1DC0">
        <w:rPr>
          <w:rFonts w:ascii="Arial" w:hAnsi="Arial" w:cs="Arial"/>
          <w:sz w:val="24"/>
          <w:szCs w:val="24"/>
        </w:rPr>
        <w:t>, antes de iniciar o período chuvoso</w:t>
      </w:r>
      <w:r w:rsidR="00CA711B">
        <w:rPr>
          <w:rFonts w:ascii="Arial" w:hAnsi="Arial" w:cs="Arial"/>
          <w:sz w:val="24"/>
          <w:szCs w:val="24"/>
        </w:rPr>
        <w:t xml:space="preserve">, de modo a propiciar </w:t>
      </w:r>
      <w:r w:rsidR="00CA711B" w:rsidRPr="00D16532">
        <w:rPr>
          <w:rFonts w:ascii="Arial" w:hAnsi="Arial" w:cs="Arial"/>
          <w:sz w:val="24"/>
          <w:szCs w:val="24"/>
        </w:rPr>
        <w:t xml:space="preserve">acabamento esmerado e satisfazer </w:t>
      </w:r>
      <w:r w:rsidR="00CA711B">
        <w:rPr>
          <w:rFonts w:ascii="Arial" w:hAnsi="Arial" w:cs="Arial"/>
          <w:sz w:val="24"/>
          <w:szCs w:val="24"/>
        </w:rPr>
        <w:t>plenamente</w:t>
      </w:r>
      <w:r w:rsidR="00CA711B" w:rsidRPr="00D16532">
        <w:rPr>
          <w:rFonts w:ascii="Arial" w:hAnsi="Arial" w:cs="Arial"/>
          <w:sz w:val="24"/>
          <w:szCs w:val="24"/>
        </w:rPr>
        <w:t xml:space="preserve"> </w:t>
      </w:r>
      <w:r w:rsidR="00CA711B">
        <w:rPr>
          <w:rFonts w:ascii="Arial" w:hAnsi="Arial" w:cs="Arial"/>
          <w:sz w:val="24"/>
          <w:szCs w:val="24"/>
        </w:rPr>
        <w:t>o Objeto contratado</w:t>
      </w:r>
      <w:r w:rsidR="009D1DC0">
        <w:rPr>
          <w:rFonts w:ascii="Arial" w:hAnsi="Arial" w:cs="Arial"/>
          <w:sz w:val="24"/>
          <w:szCs w:val="24"/>
        </w:rPr>
        <w:t>.</w:t>
      </w:r>
    </w:p>
    <w:p w14:paraId="6B8B3137" w14:textId="77777777" w:rsidR="00467656" w:rsidRDefault="00467656" w:rsidP="00467656">
      <w:pPr>
        <w:spacing w:after="0" w:line="36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</w:p>
    <w:p w14:paraId="1EBAD051" w14:textId="01C581BF" w:rsidR="004F159B" w:rsidRPr="00D16532" w:rsidRDefault="004F159B" w:rsidP="004F159B">
      <w:pPr>
        <w:pStyle w:val="PargrafodaLista"/>
        <w:numPr>
          <w:ilvl w:val="0"/>
          <w:numId w:val="3"/>
        </w:numPr>
        <w:spacing w:after="0" w:line="360" w:lineRule="auto"/>
        <w:ind w:left="851"/>
        <w:contextualSpacing w:val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NORMAS ADOTADAS</w:t>
      </w:r>
    </w:p>
    <w:p w14:paraId="429F48BF" w14:textId="3FD6D9CC" w:rsidR="004F159B" w:rsidRDefault="004F159B" w:rsidP="004F159B">
      <w:pPr>
        <w:spacing w:after="0" w:line="36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a elaboração do Projeto Básico foram observadas as recomendações, normas e leis:</w:t>
      </w:r>
    </w:p>
    <w:p w14:paraId="6FAFA79D" w14:textId="77777777" w:rsidR="00B42C2F" w:rsidRPr="00CF76B6" w:rsidRDefault="00B42C2F" w:rsidP="00B42C2F">
      <w:pPr>
        <w:pStyle w:val="PargrafodaLista"/>
        <w:numPr>
          <w:ilvl w:val="0"/>
          <w:numId w:val="36"/>
        </w:numPr>
        <w:spacing w:after="0" w:line="360" w:lineRule="auto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r w:rsidRPr="000044F3">
        <w:rPr>
          <w:rFonts w:ascii="Arial" w:hAnsi="Arial" w:cs="Arial"/>
          <w:sz w:val="24"/>
          <w:szCs w:val="24"/>
        </w:rPr>
        <w:t xml:space="preserve">Decreto 52.147 de 25/06/1963 que estabelece as normas e métodos de execução </w:t>
      </w:r>
      <w:r w:rsidRPr="00CF76B6">
        <w:rPr>
          <w:rFonts w:ascii="Arial" w:hAnsi="Arial" w:cs="Arial"/>
          <w:sz w:val="24"/>
          <w:szCs w:val="24"/>
        </w:rPr>
        <w:t>para obras e edifícios públicos;</w:t>
      </w:r>
    </w:p>
    <w:p w14:paraId="40BE2FFD" w14:textId="77777777" w:rsidR="00B42C2F" w:rsidRPr="00CF76B6" w:rsidRDefault="00B42C2F" w:rsidP="00B42C2F">
      <w:pPr>
        <w:pStyle w:val="PargrafodaLista"/>
        <w:numPr>
          <w:ilvl w:val="0"/>
          <w:numId w:val="36"/>
        </w:numPr>
        <w:spacing w:after="0" w:line="360" w:lineRule="auto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r w:rsidRPr="00CF76B6">
        <w:rPr>
          <w:rFonts w:ascii="Arial" w:hAnsi="Arial" w:cs="Arial"/>
          <w:sz w:val="24"/>
          <w:szCs w:val="24"/>
        </w:rPr>
        <w:t>Normas da Associação Brasileira de Normas Técnicas (ABNT);</w:t>
      </w:r>
    </w:p>
    <w:p w14:paraId="5B43E3C9" w14:textId="77777777" w:rsidR="00B42C2F" w:rsidRPr="00DF6271" w:rsidRDefault="00B42C2F" w:rsidP="00B42C2F">
      <w:pPr>
        <w:pStyle w:val="PargrafodaLista"/>
        <w:numPr>
          <w:ilvl w:val="0"/>
          <w:numId w:val="36"/>
        </w:numPr>
        <w:spacing w:after="0" w:line="360" w:lineRule="auto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r w:rsidRPr="00CF76B6">
        <w:rPr>
          <w:rFonts w:ascii="Arial" w:hAnsi="Arial" w:cs="Arial"/>
          <w:sz w:val="24"/>
          <w:szCs w:val="24"/>
        </w:rPr>
        <w:t>Especificações e recomendaçõe</w:t>
      </w:r>
      <w:r>
        <w:rPr>
          <w:rFonts w:ascii="Arial" w:hAnsi="Arial" w:cs="Arial"/>
          <w:sz w:val="24"/>
          <w:szCs w:val="24"/>
        </w:rPr>
        <w:t>s das Agência Reguladoras</w:t>
      </w:r>
      <w:r w:rsidRPr="006424E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PMB,</w:t>
      </w:r>
      <w:r w:rsidRPr="006424E8">
        <w:rPr>
          <w:rFonts w:ascii="Arial" w:hAnsi="Arial" w:cs="Arial"/>
          <w:sz w:val="24"/>
          <w:szCs w:val="24"/>
        </w:rPr>
        <w:t xml:space="preserve"> EQUATORIAL </w:t>
      </w:r>
      <w:r w:rsidRPr="00DF6271">
        <w:rPr>
          <w:rFonts w:ascii="Arial" w:hAnsi="Arial" w:cs="Arial"/>
          <w:sz w:val="24"/>
          <w:szCs w:val="24"/>
        </w:rPr>
        <w:t>ENERGIA, COSANPA, CORPO DE BOMBEIROS e IBAMA.</w:t>
      </w:r>
    </w:p>
    <w:p w14:paraId="56867EEB" w14:textId="77777777" w:rsidR="00B42C2F" w:rsidRPr="00DF6271" w:rsidRDefault="00B42C2F" w:rsidP="00B42C2F">
      <w:pPr>
        <w:pStyle w:val="PargrafodaLista"/>
        <w:numPr>
          <w:ilvl w:val="0"/>
          <w:numId w:val="36"/>
        </w:numPr>
        <w:spacing w:after="0" w:line="360" w:lineRule="auto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r w:rsidRPr="00DF6271">
        <w:rPr>
          <w:rFonts w:ascii="Arial" w:hAnsi="Arial" w:cs="Arial"/>
          <w:sz w:val="24"/>
          <w:szCs w:val="24"/>
        </w:rPr>
        <w:lastRenderedPageBreak/>
        <w:t xml:space="preserve">Lei nº 9.784/1999 – Regula o processo administrativo na Administração Pública; </w:t>
      </w:r>
    </w:p>
    <w:p w14:paraId="00BFE29A" w14:textId="77777777" w:rsidR="00B42C2F" w:rsidRDefault="00B42C2F" w:rsidP="00B42C2F">
      <w:pPr>
        <w:pStyle w:val="PargrafodaLista"/>
        <w:numPr>
          <w:ilvl w:val="0"/>
          <w:numId w:val="36"/>
        </w:numPr>
        <w:spacing w:after="0" w:line="360" w:lineRule="auto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r w:rsidRPr="00C0521E">
        <w:rPr>
          <w:rFonts w:ascii="Arial" w:hAnsi="Arial" w:cs="Arial"/>
          <w:sz w:val="24"/>
          <w:szCs w:val="24"/>
        </w:rPr>
        <w:t xml:space="preserve">Código de Obras e Lei de Uso e Ocupação do Solo de Belém; </w:t>
      </w:r>
    </w:p>
    <w:p w14:paraId="5C64F0A1" w14:textId="77777777" w:rsidR="00B42C2F" w:rsidRDefault="00B42C2F" w:rsidP="00B42C2F">
      <w:pPr>
        <w:pStyle w:val="PargrafodaLista"/>
        <w:numPr>
          <w:ilvl w:val="0"/>
          <w:numId w:val="36"/>
        </w:numPr>
        <w:spacing w:after="0" w:line="360" w:lineRule="auto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r w:rsidRPr="00C0521E">
        <w:rPr>
          <w:rFonts w:ascii="Arial" w:hAnsi="Arial" w:cs="Arial"/>
          <w:sz w:val="24"/>
          <w:szCs w:val="24"/>
        </w:rPr>
        <w:t xml:space="preserve">NBR 13532 - PROJETO ARQUITETURA </w:t>
      </w:r>
    </w:p>
    <w:p w14:paraId="277043A8" w14:textId="77777777" w:rsidR="00B42C2F" w:rsidRDefault="00B42C2F" w:rsidP="00B42C2F">
      <w:pPr>
        <w:pStyle w:val="PargrafodaLista"/>
        <w:numPr>
          <w:ilvl w:val="0"/>
          <w:numId w:val="36"/>
        </w:numPr>
        <w:spacing w:after="0" w:line="360" w:lineRule="auto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r w:rsidRPr="00C0521E">
        <w:rPr>
          <w:rFonts w:ascii="Arial" w:hAnsi="Arial" w:cs="Arial"/>
          <w:sz w:val="24"/>
          <w:szCs w:val="24"/>
        </w:rPr>
        <w:t>NBR 9050/2004</w:t>
      </w:r>
      <w:r>
        <w:rPr>
          <w:rFonts w:ascii="Arial" w:hAnsi="Arial" w:cs="Arial"/>
          <w:sz w:val="24"/>
          <w:szCs w:val="24"/>
        </w:rPr>
        <w:t xml:space="preserve"> - Acessibilidade</w:t>
      </w:r>
      <w:r w:rsidRPr="00C0521E">
        <w:rPr>
          <w:rFonts w:ascii="Arial" w:hAnsi="Arial" w:cs="Arial"/>
          <w:sz w:val="24"/>
          <w:szCs w:val="24"/>
        </w:rPr>
        <w:t xml:space="preserve">; </w:t>
      </w:r>
    </w:p>
    <w:p w14:paraId="18E049F1" w14:textId="77777777" w:rsidR="00B42C2F" w:rsidRDefault="00B42C2F" w:rsidP="00B42C2F">
      <w:pPr>
        <w:pStyle w:val="PargrafodaLista"/>
        <w:numPr>
          <w:ilvl w:val="0"/>
          <w:numId w:val="36"/>
        </w:numPr>
        <w:spacing w:after="0" w:line="360" w:lineRule="auto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r w:rsidRPr="00C0521E">
        <w:rPr>
          <w:rFonts w:ascii="Arial" w:hAnsi="Arial" w:cs="Arial"/>
          <w:sz w:val="24"/>
          <w:szCs w:val="24"/>
        </w:rPr>
        <w:t>NBR 5682</w:t>
      </w:r>
      <w:r>
        <w:rPr>
          <w:rFonts w:ascii="Arial" w:hAnsi="Arial" w:cs="Arial"/>
          <w:sz w:val="24"/>
          <w:szCs w:val="24"/>
        </w:rPr>
        <w:t xml:space="preserve"> – Contratação execução e supervisão de demolições</w:t>
      </w:r>
      <w:r w:rsidRPr="00C0521E">
        <w:rPr>
          <w:rFonts w:ascii="Arial" w:hAnsi="Arial" w:cs="Arial"/>
          <w:sz w:val="24"/>
          <w:szCs w:val="24"/>
        </w:rPr>
        <w:t xml:space="preserve">; </w:t>
      </w:r>
    </w:p>
    <w:p w14:paraId="6F816815" w14:textId="77777777" w:rsidR="00B42C2F" w:rsidRDefault="00B42C2F" w:rsidP="00B42C2F">
      <w:pPr>
        <w:pStyle w:val="PargrafodaLista"/>
        <w:numPr>
          <w:ilvl w:val="0"/>
          <w:numId w:val="36"/>
        </w:numPr>
        <w:spacing w:after="0" w:line="360" w:lineRule="auto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r w:rsidRPr="00C0521E">
        <w:rPr>
          <w:rFonts w:ascii="Arial" w:hAnsi="Arial" w:cs="Arial"/>
          <w:sz w:val="24"/>
          <w:szCs w:val="24"/>
        </w:rPr>
        <w:t xml:space="preserve">NBR 12655/96 – Concreto-preparo controle e recebimento-procedimento; </w:t>
      </w:r>
    </w:p>
    <w:p w14:paraId="47CBB118" w14:textId="6588C279" w:rsidR="00EF350C" w:rsidRPr="00B42C2F" w:rsidRDefault="00B42C2F" w:rsidP="00B42C2F">
      <w:pPr>
        <w:pStyle w:val="PargrafodaLista"/>
        <w:numPr>
          <w:ilvl w:val="0"/>
          <w:numId w:val="36"/>
        </w:numPr>
        <w:spacing w:after="0" w:line="36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B42C2F">
        <w:rPr>
          <w:rFonts w:ascii="Arial" w:hAnsi="Arial" w:cs="Arial"/>
          <w:sz w:val="24"/>
          <w:szCs w:val="24"/>
        </w:rPr>
        <w:t>Manual de Obras Públicas (projeto, construção e manutenção) - Edificações Práticas da SEAP</w:t>
      </w:r>
    </w:p>
    <w:p w14:paraId="69CA204F" w14:textId="77777777" w:rsidR="00EF350C" w:rsidRPr="00A83FC0" w:rsidRDefault="00EF350C" w:rsidP="004F159B">
      <w:pPr>
        <w:spacing w:after="0" w:line="36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</w:p>
    <w:bookmarkEnd w:id="6"/>
    <w:p w14:paraId="4FA4A9C9" w14:textId="31C43A4B" w:rsidR="00180679" w:rsidRPr="00EF350C" w:rsidRDefault="00EF350C" w:rsidP="0078057E">
      <w:pPr>
        <w:pStyle w:val="PargrafodaLista"/>
        <w:numPr>
          <w:ilvl w:val="0"/>
          <w:numId w:val="3"/>
        </w:numPr>
        <w:spacing w:after="0" w:line="360" w:lineRule="auto"/>
        <w:ind w:left="851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CONCEPÇÃO DO PROJETO</w:t>
      </w:r>
    </w:p>
    <w:p w14:paraId="1CC469D3" w14:textId="180BB552" w:rsidR="003A239C" w:rsidRDefault="003A239C" w:rsidP="003A239C">
      <w:pPr>
        <w:pStyle w:val="PargrafodaLista"/>
        <w:spacing w:after="0" w:line="360" w:lineRule="auto"/>
        <w:ind w:left="0" w:firstLine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Este documento técnico visa instruir o processo de contratação pelo MPEG, determinando os parâmetros mínimos a serem seguidos para a execução dos serviços de </w:t>
      </w:r>
      <w:r w:rsidRPr="00961E7D">
        <w:rPr>
          <w:rFonts w:ascii="Arial" w:hAnsi="Arial" w:cs="Arial"/>
          <w:sz w:val="24"/>
          <w:szCs w:val="24"/>
        </w:rPr>
        <w:t xml:space="preserve">correções prediais na edificação que abriga a coleção da </w:t>
      </w:r>
      <w:proofErr w:type="spellStart"/>
      <w:r>
        <w:rPr>
          <w:rFonts w:ascii="Arial" w:hAnsi="Arial" w:cs="Arial"/>
          <w:sz w:val="24"/>
          <w:szCs w:val="24"/>
        </w:rPr>
        <w:t>M</w:t>
      </w:r>
      <w:r w:rsidRPr="00961E7D">
        <w:rPr>
          <w:rFonts w:ascii="Arial" w:hAnsi="Arial" w:cs="Arial"/>
          <w:sz w:val="24"/>
          <w:szCs w:val="24"/>
        </w:rPr>
        <w:t>astozoologia</w:t>
      </w:r>
      <w:proofErr w:type="spellEnd"/>
      <w:r w:rsidRPr="00961E7D">
        <w:rPr>
          <w:rFonts w:ascii="Arial" w:hAnsi="Arial" w:cs="Arial"/>
          <w:sz w:val="24"/>
          <w:szCs w:val="24"/>
        </w:rPr>
        <w:t xml:space="preserve"> – COZOO</w:t>
      </w:r>
      <w:r>
        <w:rPr>
          <w:rFonts w:ascii="Arial" w:hAnsi="Arial" w:cs="Arial"/>
          <w:sz w:val="24"/>
          <w:szCs w:val="24"/>
        </w:rPr>
        <w:t>, no Campus de Pesquisa do MPEG</w:t>
      </w:r>
      <w:r w:rsidR="00201DBD">
        <w:rPr>
          <w:rFonts w:ascii="Arial" w:hAnsi="Arial" w:cs="Arial"/>
          <w:sz w:val="24"/>
          <w:szCs w:val="24"/>
        </w:rPr>
        <w:t>, com área construída de 492,40m²</w:t>
      </w:r>
      <w:r>
        <w:rPr>
          <w:rFonts w:ascii="Arial" w:hAnsi="Arial" w:cs="Arial"/>
          <w:sz w:val="24"/>
          <w:szCs w:val="24"/>
        </w:rPr>
        <w:t>.</w:t>
      </w:r>
    </w:p>
    <w:p w14:paraId="24F688F4" w14:textId="743E6B06" w:rsidR="00846E74" w:rsidRPr="001576F8" w:rsidRDefault="00846E74" w:rsidP="00846E74">
      <w:pPr>
        <w:spacing w:after="0" w:line="36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Foram adotadas como premissas as soluções visando a facilidade de instalação e rapidez de execução.</w:t>
      </w:r>
    </w:p>
    <w:p w14:paraId="2E6C6BEC" w14:textId="30CD423B" w:rsidR="004D76AD" w:rsidRDefault="00D9730B" w:rsidP="004D76AD">
      <w:pPr>
        <w:spacing w:after="0" w:line="36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realização dos serviços tem como escopo </w:t>
      </w:r>
      <w:r w:rsidR="00567321">
        <w:rPr>
          <w:rFonts w:ascii="Arial" w:hAnsi="Arial" w:cs="Arial"/>
          <w:sz w:val="24"/>
          <w:szCs w:val="24"/>
        </w:rPr>
        <w:t>as intervenções</w:t>
      </w:r>
      <w:r>
        <w:rPr>
          <w:rFonts w:ascii="Arial" w:hAnsi="Arial" w:cs="Arial"/>
          <w:sz w:val="24"/>
          <w:szCs w:val="24"/>
        </w:rPr>
        <w:t xml:space="preserve"> prediais, tais como: limpeza, tratamento e pintura das paredes, esquadrias, forro</w:t>
      </w:r>
      <w:r w:rsidR="00133516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e cobertura e </w:t>
      </w:r>
      <w:r w:rsidR="002A7861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recuperação das cerâmicas,</w:t>
      </w:r>
      <w:r w:rsidR="00133516">
        <w:rPr>
          <w:rFonts w:ascii="Arial" w:hAnsi="Arial" w:cs="Arial"/>
          <w:sz w:val="24"/>
          <w:szCs w:val="24"/>
        </w:rPr>
        <w:t xml:space="preserve"> bancadas,</w:t>
      </w:r>
      <w:r>
        <w:rPr>
          <w:rFonts w:ascii="Arial" w:hAnsi="Arial" w:cs="Arial"/>
          <w:sz w:val="24"/>
          <w:szCs w:val="24"/>
        </w:rPr>
        <w:t xml:space="preserve"> drenos e calçadas</w:t>
      </w:r>
      <w:r w:rsidR="00807BC3">
        <w:rPr>
          <w:rFonts w:ascii="Arial" w:hAnsi="Arial" w:cs="Arial"/>
          <w:sz w:val="24"/>
          <w:szCs w:val="24"/>
        </w:rPr>
        <w:t>, como também a limpeza da fossa</w:t>
      </w:r>
      <w:r w:rsidR="00806562">
        <w:rPr>
          <w:rFonts w:ascii="Arial" w:hAnsi="Arial" w:cs="Arial"/>
          <w:sz w:val="24"/>
          <w:szCs w:val="24"/>
        </w:rPr>
        <w:t xml:space="preserve">, para </w:t>
      </w:r>
      <w:r w:rsidR="004C7193">
        <w:rPr>
          <w:rFonts w:ascii="Arial" w:hAnsi="Arial" w:cs="Arial"/>
          <w:sz w:val="24"/>
          <w:szCs w:val="24"/>
        </w:rPr>
        <w:t xml:space="preserve">melhorias </w:t>
      </w:r>
      <w:r w:rsidR="00806562">
        <w:rPr>
          <w:rFonts w:ascii="Arial" w:hAnsi="Arial" w:cs="Arial"/>
          <w:sz w:val="24"/>
          <w:szCs w:val="24"/>
        </w:rPr>
        <w:t>corretivas</w:t>
      </w:r>
      <w:r w:rsidR="004C7193">
        <w:rPr>
          <w:rFonts w:ascii="Arial" w:hAnsi="Arial" w:cs="Arial"/>
          <w:sz w:val="24"/>
          <w:szCs w:val="24"/>
        </w:rPr>
        <w:t xml:space="preserve"> no prédio que abriga a coleção da </w:t>
      </w:r>
      <w:proofErr w:type="spellStart"/>
      <w:r w:rsidR="004C7193">
        <w:rPr>
          <w:rFonts w:ascii="Arial" w:hAnsi="Arial" w:cs="Arial"/>
          <w:sz w:val="24"/>
          <w:szCs w:val="24"/>
        </w:rPr>
        <w:t>Mastozoologia</w:t>
      </w:r>
      <w:proofErr w:type="spellEnd"/>
      <w:r w:rsidR="00567321">
        <w:rPr>
          <w:rFonts w:ascii="Arial" w:hAnsi="Arial" w:cs="Arial"/>
          <w:sz w:val="24"/>
          <w:szCs w:val="24"/>
        </w:rPr>
        <w:t>, a fim de evitar problemas patológicos na edificação</w:t>
      </w:r>
      <w:r w:rsidR="00807BC3">
        <w:rPr>
          <w:rFonts w:ascii="Arial" w:hAnsi="Arial" w:cs="Arial"/>
          <w:sz w:val="24"/>
          <w:szCs w:val="24"/>
        </w:rPr>
        <w:t>. N</w:t>
      </w:r>
      <w:r>
        <w:rPr>
          <w:rFonts w:ascii="Arial" w:hAnsi="Arial" w:cs="Arial"/>
          <w:sz w:val="24"/>
          <w:szCs w:val="24"/>
        </w:rPr>
        <w:t>o</w:t>
      </w:r>
      <w:r w:rsidR="00BF0277" w:rsidRPr="00CF76B6">
        <w:rPr>
          <w:rFonts w:ascii="Arial" w:hAnsi="Arial" w:cs="Arial"/>
          <w:sz w:val="24"/>
          <w:szCs w:val="24"/>
        </w:rPr>
        <w:t xml:space="preserve"> prazo </w:t>
      </w:r>
      <w:r w:rsidR="00B101C4">
        <w:rPr>
          <w:rFonts w:ascii="Arial" w:hAnsi="Arial" w:cs="Arial"/>
          <w:sz w:val="24"/>
          <w:szCs w:val="24"/>
        </w:rPr>
        <w:t xml:space="preserve">executivo </w:t>
      </w:r>
      <w:r w:rsidR="00BF0277" w:rsidRPr="00CF76B6">
        <w:rPr>
          <w:rFonts w:ascii="Arial" w:hAnsi="Arial" w:cs="Arial"/>
          <w:sz w:val="24"/>
          <w:szCs w:val="24"/>
        </w:rPr>
        <w:t xml:space="preserve">de </w:t>
      </w:r>
      <w:r w:rsidR="005424F6">
        <w:rPr>
          <w:rFonts w:ascii="Arial" w:hAnsi="Arial" w:cs="Arial"/>
          <w:sz w:val="24"/>
          <w:szCs w:val="24"/>
        </w:rPr>
        <w:t>45</w:t>
      </w:r>
      <w:r w:rsidR="00BF0277" w:rsidRPr="00CF76B6">
        <w:rPr>
          <w:rFonts w:ascii="Arial" w:hAnsi="Arial" w:cs="Arial"/>
          <w:sz w:val="24"/>
          <w:szCs w:val="24"/>
        </w:rPr>
        <w:t xml:space="preserve"> (</w:t>
      </w:r>
      <w:r w:rsidR="005424F6">
        <w:rPr>
          <w:rFonts w:ascii="Arial" w:hAnsi="Arial" w:cs="Arial"/>
          <w:sz w:val="24"/>
          <w:szCs w:val="24"/>
        </w:rPr>
        <w:t>quarenta e cinco</w:t>
      </w:r>
      <w:r w:rsidR="00BF0277" w:rsidRPr="00CF76B6">
        <w:rPr>
          <w:rFonts w:ascii="Arial" w:hAnsi="Arial" w:cs="Arial"/>
          <w:sz w:val="24"/>
          <w:szCs w:val="24"/>
        </w:rPr>
        <w:t xml:space="preserve">) dias corridos, </w:t>
      </w:r>
      <w:r w:rsidR="00807BC3">
        <w:rPr>
          <w:rFonts w:ascii="Arial" w:hAnsi="Arial" w:cs="Arial"/>
          <w:sz w:val="24"/>
          <w:szCs w:val="24"/>
        </w:rPr>
        <w:t xml:space="preserve">conforme cronograma, </w:t>
      </w:r>
      <w:r w:rsidR="00BF0277" w:rsidRPr="00CF76B6">
        <w:rPr>
          <w:rFonts w:ascii="Arial" w:hAnsi="Arial" w:cs="Arial"/>
          <w:sz w:val="24"/>
          <w:szCs w:val="24"/>
        </w:rPr>
        <w:t>contados da assinatura d</w:t>
      </w:r>
      <w:r w:rsidR="00BF0277">
        <w:rPr>
          <w:rFonts w:ascii="Arial" w:hAnsi="Arial" w:cs="Arial"/>
          <w:sz w:val="24"/>
          <w:szCs w:val="24"/>
        </w:rPr>
        <w:t>o CONTRATO.</w:t>
      </w:r>
    </w:p>
    <w:p w14:paraId="6D3FE0D2" w14:textId="4332AD53" w:rsidR="006237F6" w:rsidRPr="001576F8" w:rsidRDefault="00846E74" w:rsidP="00D9730B">
      <w:pPr>
        <w:spacing w:after="0" w:line="36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recebimento terá o prazo de 30</w:t>
      </w:r>
      <w:r w:rsidR="009379BC">
        <w:rPr>
          <w:rFonts w:ascii="Arial" w:hAnsi="Arial" w:cs="Arial"/>
          <w:sz w:val="24"/>
          <w:szCs w:val="24"/>
        </w:rPr>
        <w:t xml:space="preserve"> (trinta) </w:t>
      </w:r>
      <w:r>
        <w:rPr>
          <w:rFonts w:ascii="Arial" w:hAnsi="Arial" w:cs="Arial"/>
          <w:sz w:val="24"/>
          <w:szCs w:val="24"/>
        </w:rPr>
        <w:t>dias</w:t>
      </w:r>
      <w:r w:rsidR="00D67FAE">
        <w:rPr>
          <w:rFonts w:ascii="Arial" w:hAnsi="Arial" w:cs="Arial"/>
          <w:sz w:val="24"/>
          <w:szCs w:val="24"/>
        </w:rPr>
        <w:t>. Nesse período deverá ser realizado a desmobilização da contratada, o</w:t>
      </w:r>
      <w:r w:rsidR="00B101C4">
        <w:rPr>
          <w:rFonts w:ascii="Arial" w:hAnsi="Arial" w:cs="Arial"/>
          <w:sz w:val="24"/>
          <w:szCs w:val="24"/>
        </w:rPr>
        <w:t>s</w:t>
      </w:r>
      <w:r w:rsidR="00D67FAE">
        <w:rPr>
          <w:rFonts w:ascii="Arial" w:hAnsi="Arial" w:cs="Arial"/>
          <w:sz w:val="24"/>
          <w:szCs w:val="24"/>
        </w:rPr>
        <w:t xml:space="preserve"> recebimento</w:t>
      </w:r>
      <w:r w:rsidR="00B101C4">
        <w:rPr>
          <w:rFonts w:ascii="Arial" w:hAnsi="Arial" w:cs="Arial"/>
          <w:sz w:val="24"/>
          <w:szCs w:val="24"/>
        </w:rPr>
        <w:t>s</w:t>
      </w:r>
      <w:r w:rsidR="00D67FAE">
        <w:rPr>
          <w:rFonts w:ascii="Arial" w:hAnsi="Arial" w:cs="Arial"/>
          <w:sz w:val="24"/>
          <w:szCs w:val="24"/>
        </w:rPr>
        <w:t xml:space="preserve"> provisório e definitivo. S</w:t>
      </w:r>
      <w:r w:rsidR="009379BC">
        <w:rPr>
          <w:rFonts w:ascii="Arial" w:hAnsi="Arial" w:cs="Arial"/>
          <w:sz w:val="24"/>
          <w:szCs w:val="24"/>
        </w:rPr>
        <w:t>endo 15(quinze) dias para o recebimento provisório</w:t>
      </w:r>
      <w:r w:rsidR="00D67FAE">
        <w:rPr>
          <w:rFonts w:ascii="Arial" w:hAnsi="Arial" w:cs="Arial"/>
          <w:sz w:val="24"/>
          <w:szCs w:val="24"/>
        </w:rPr>
        <w:t>, que será emitido o Termo de Recebimento Provisório pela fiscalização</w:t>
      </w:r>
      <w:r>
        <w:rPr>
          <w:rFonts w:ascii="Arial" w:hAnsi="Arial" w:cs="Arial"/>
          <w:sz w:val="24"/>
          <w:szCs w:val="24"/>
        </w:rPr>
        <w:t>.</w:t>
      </w:r>
    </w:p>
    <w:p w14:paraId="239881E0" w14:textId="77777777" w:rsidR="00BE5A5B" w:rsidRPr="00506B58" w:rsidRDefault="00BE5A5B" w:rsidP="00BE5A5B">
      <w:pPr>
        <w:pStyle w:val="PargrafodaLista"/>
        <w:spacing w:after="0" w:line="360" w:lineRule="auto"/>
        <w:ind w:left="1212"/>
        <w:jc w:val="both"/>
        <w:rPr>
          <w:rFonts w:ascii="Arial" w:hAnsi="Arial" w:cs="Arial"/>
          <w:sz w:val="24"/>
          <w:szCs w:val="24"/>
        </w:rPr>
      </w:pPr>
    </w:p>
    <w:sectPr w:rsidR="00BE5A5B" w:rsidRPr="00506B58" w:rsidSect="00872D4A">
      <w:headerReference w:type="default" r:id="rId11"/>
      <w:footerReference w:type="default" r:id="rId12"/>
      <w:pgSz w:w="11906" w:h="16838"/>
      <w:pgMar w:top="1440" w:right="1080" w:bottom="1134" w:left="1080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40995" w14:textId="77777777" w:rsidR="00CF1B2E" w:rsidRDefault="00CF1B2E" w:rsidP="008E7483">
      <w:pPr>
        <w:spacing w:after="0" w:line="240" w:lineRule="auto"/>
      </w:pPr>
      <w:r>
        <w:separator/>
      </w:r>
    </w:p>
  </w:endnote>
  <w:endnote w:type="continuationSeparator" w:id="0">
    <w:p w14:paraId="28FA82CD" w14:textId="77777777" w:rsidR="00CF1B2E" w:rsidRDefault="00CF1B2E" w:rsidP="008E7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nkGothic Lt BT">
    <w:charset w:val="00"/>
    <w:family w:val="swiss"/>
    <w:pitch w:val="variable"/>
    <w:sig w:usb0="00000087" w:usb1="00000000" w:usb2="00000000" w:usb3="00000000" w:csb0="0000001B" w:csb1="00000000"/>
  </w:font>
  <w:font w:name="AvantGarde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715CB" w14:textId="49B352EC" w:rsidR="00C303B0" w:rsidRDefault="00AD3AEC" w:rsidP="00961E7D">
    <w:pPr>
      <w:pStyle w:val="Rodap"/>
      <w:spacing w:before="0" w:after="0"/>
      <w:jc w:val="center"/>
      <w:rPr>
        <w:rFonts w:cs="Arial"/>
        <w:sz w:val="16"/>
        <w:szCs w:val="16"/>
      </w:rPr>
    </w:pPr>
    <w:r>
      <w:rPr>
        <w:noProof/>
        <w:lang w:val="pt-BR" w:eastAsia="pt-BR"/>
      </w:rPr>
      <mc:AlternateContent>
        <mc:Choice Requires="wps">
          <w:drawing>
            <wp:anchor distT="4294967292" distB="4294967292" distL="114300" distR="114300" simplePos="0" relativeHeight="251658240" behindDoc="1" locked="0" layoutInCell="1" allowOverlap="1" wp14:anchorId="7EF2001A" wp14:editId="474C0046">
              <wp:simplePos x="0" y="0"/>
              <wp:positionH relativeFrom="margin">
                <wp:align>right</wp:align>
              </wp:positionH>
              <wp:positionV relativeFrom="paragraph">
                <wp:posOffset>120649</wp:posOffset>
              </wp:positionV>
              <wp:extent cx="6057900" cy="0"/>
              <wp:effectExtent l="19050" t="19050" r="19050" b="19050"/>
              <wp:wrapNone/>
              <wp:docPr id="74694420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1908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39DBD7C" id="Conector reto 1" o:spid="_x0000_s1026" style="position:absolute;z-index:-251658240;visibility:visible;mso-wrap-style:square;mso-width-percent:0;mso-height-percent:0;mso-wrap-distance-left:9pt;mso-wrap-distance-top:-1e-4mm;mso-wrap-distance-right:9pt;mso-wrap-distance-bottom:-1e-4mm;mso-position-horizontal:right;mso-position-horizontal-relative:margin;mso-position-vertical:absolute;mso-position-vertical-relative:text;mso-width-percent:0;mso-height-percent:0;mso-width-relative:page;mso-height-relative:page" from="425.8pt,9.5pt" to="902.8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QEOwQEAAG0DAAAOAAAAZHJzL2Uyb0RvYy54bWysU8Fu3CAQvVfqPyDuXXsjNd1Y681h0/SS&#10;tisl/YBZwDYqMJQha+/fF8jaidpbVR8QMDOPN2+et7eTNeykAml0LV+vas6UEyi161v+4+n+w4Yz&#10;iuAkGHSq5WdF/Hb3/t129I26wgGNVIElEEfN6Fs+xOibqiIxKAu0Qq9cCnYYLMR0DH0lA4wJ3Zrq&#10;qq6vqxGD9AGFIkq3dy9Bviv4XadE/N51pCIzLU/cYllDWY95rXZbaPoAftDiQgP+gYUF7dKjC9Qd&#10;RGDPQf8FZbUISNjFlUBbYddpoUoPqZt1/Uc3jwN4VXpJ4pBfZKL/Byu+nfbuEDJ1MblH/4DiJzGH&#10;+wFcrwqBp7NPg1tnqarRU7OU5AP5Q2DH8SvKlAPPEYsKUxdshkz9samIfV7EVlNkIl1e1x8/3dRp&#10;JmKOVdDMhT5Q/KLQsrxpudEu6wANnB4oZiLQzCn52uG9NqbM0jg2JrY39SZDQ7IU/SqlhEbLnJYL&#10;KPTHvQnsBNkX5Sv9pcjbNKtjcqfRtuWbJQmaQYH87GR5L4I2L/vEybgMrorvLkRnkbIjqTmiPB/C&#10;rGSaaWnl4r9smrfnovfrX7L7DQAA//8DAFBLAwQUAAYACAAAACEACKZz2NkAAAAGAQAADwAAAGRy&#10;cy9kb3ducmV2LnhtbEyPQU/DMAyF70j8h8hI3FjKGIiWptM0BEemFcTZa0xb1jhVk3WFX4/RDnCy&#10;/Z71/DlfTq5TIw2h9WzgepaAIq68bbk28Pb6dHUPKkRki51nMvBFAZbF+VmOmfVH3tJYxlpJCIcM&#10;DTQx9pnWoWrIYZj5nli8Dz84jDIOtbYDHiXcdXqeJHfaYctyocGe1g1V+/LgDDzerGgz76bP93S/&#10;eX7ZfpcjLtbGXF5MqwdQkab4twy/+IIOhTDt/IFtUJ0BeSSKmkoVN71dSLM7CbrI9X/84gcAAP//&#10;AwBQSwECLQAUAAYACAAAACEAtoM4kv4AAADhAQAAEwAAAAAAAAAAAAAAAAAAAAAAW0NvbnRlbnRf&#10;VHlwZXNdLnhtbFBLAQItABQABgAIAAAAIQA4/SH/1gAAAJQBAAALAAAAAAAAAAAAAAAAAC8BAABf&#10;cmVscy8ucmVsc1BLAQItABQABgAIAAAAIQDT3QEOwQEAAG0DAAAOAAAAAAAAAAAAAAAAAC4CAABk&#10;cnMvZTJvRG9jLnhtbFBLAQItABQABgAIAAAAIQAIpnPY2QAAAAYBAAAPAAAAAAAAAAAAAAAAABsE&#10;AABkcnMvZG93bnJldi54bWxQSwUGAAAAAAQABADzAAAAIQUAAAAA&#10;" strokeweight=".53mm">
              <v:stroke joinstyle="miter" endcap="square"/>
              <w10:wrap anchorx="margin"/>
            </v:line>
          </w:pict>
        </mc:Fallback>
      </mc:AlternateContent>
    </w:r>
  </w:p>
  <w:p w14:paraId="41B01649" w14:textId="4BFEA901" w:rsidR="00C303B0" w:rsidRDefault="00C303B0" w:rsidP="00961E7D">
    <w:pPr>
      <w:pStyle w:val="Rodap"/>
      <w:spacing w:before="0" w:after="0"/>
      <w:jc w:val="center"/>
      <w:rPr>
        <w:rFonts w:cs="Arial"/>
        <w:sz w:val="16"/>
        <w:szCs w:val="16"/>
      </w:rPr>
    </w:pPr>
  </w:p>
  <w:p w14:paraId="52B55FBE" w14:textId="710A8C4A" w:rsidR="00C303B0" w:rsidRPr="00961E7D" w:rsidRDefault="00C303B0" w:rsidP="00961E7D">
    <w:pPr>
      <w:pStyle w:val="Rodap"/>
      <w:spacing w:before="0" w:after="0"/>
      <w:jc w:val="center"/>
      <w:rPr>
        <w:rFonts w:cs="Arial"/>
        <w:sz w:val="16"/>
        <w:szCs w:val="16"/>
      </w:rPr>
    </w:pPr>
    <w:r w:rsidRPr="00961E7D">
      <w:rPr>
        <w:rFonts w:cs="Arial"/>
        <w:sz w:val="16"/>
        <w:szCs w:val="16"/>
      </w:rPr>
      <w:t>MCTI/Museu Paraense Emílio Goeldi, Av. Magalhães Barata, nº 376, Bairro de São Braz</w:t>
    </w:r>
  </w:p>
  <w:p w14:paraId="1326DCFC" w14:textId="0F9422C7" w:rsidR="00C303B0" w:rsidRPr="00961E7D" w:rsidRDefault="00C303B0" w:rsidP="00961E7D">
    <w:pPr>
      <w:pStyle w:val="Rodap"/>
      <w:spacing w:before="0" w:after="0"/>
      <w:jc w:val="center"/>
      <w:rPr>
        <w:rFonts w:cs="Arial"/>
        <w:sz w:val="16"/>
        <w:szCs w:val="16"/>
      </w:rPr>
    </w:pPr>
    <w:r w:rsidRPr="00961E7D">
      <w:rPr>
        <w:rFonts w:cs="Arial"/>
        <w:sz w:val="16"/>
        <w:szCs w:val="16"/>
      </w:rPr>
      <w:t>Fone (91) 3</w:t>
    </w:r>
    <w:r w:rsidR="00872D4A">
      <w:rPr>
        <w:rFonts w:cs="Arial"/>
        <w:sz w:val="16"/>
        <w:szCs w:val="16"/>
        <w:lang w:val="pt-BR"/>
      </w:rPr>
      <w:t>211</w:t>
    </w:r>
    <w:r w:rsidRPr="00961E7D">
      <w:rPr>
        <w:rFonts w:cs="Arial"/>
        <w:sz w:val="16"/>
        <w:szCs w:val="16"/>
      </w:rPr>
      <w:t>-1</w:t>
    </w:r>
    <w:r w:rsidR="00872D4A">
      <w:rPr>
        <w:rFonts w:cs="Arial"/>
        <w:sz w:val="16"/>
        <w:szCs w:val="16"/>
        <w:lang w:val="pt-BR"/>
      </w:rPr>
      <w:t>706</w:t>
    </w:r>
    <w:r w:rsidRPr="00961E7D">
      <w:rPr>
        <w:rFonts w:cs="Arial"/>
        <w:sz w:val="16"/>
        <w:szCs w:val="16"/>
      </w:rPr>
      <w:t xml:space="preserve"> / </w:t>
    </w:r>
    <w:proofErr w:type="spellStart"/>
    <w:r w:rsidR="0026413A" w:rsidRPr="0026413A">
      <w:rPr>
        <w:rFonts w:cs="Arial"/>
        <w:sz w:val="16"/>
        <w:szCs w:val="16"/>
        <w:lang w:val="pt-BR"/>
      </w:rPr>
      <w:t>Whatsapp</w:t>
    </w:r>
    <w:proofErr w:type="spellEnd"/>
    <w:r w:rsidR="0026413A" w:rsidRPr="0026413A">
      <w:rPr>
        <w:rFonts w:cs="Arial"/>
        <w:sz w:val="16"/>
        <w:szCs w:val="16"/>
        <w:lang w:val="pt-BR"/>
      </w:rPr>
      <w:t xml:space="preserve"> (</w:t>
    </w:r>
    <w:hyperlink w:history="1">
      <w:r w:rsidR="002518EC" w:rsidRPr="005D09DB">
        <w:rPr>
          <w:rStyle w:val="Hyperlink"/>
          <w:rFonts w:cs="Arial"/>
          <w:sz w:val="16"/>
          <w:szCs w:val="16"/>
          <w:shd w:val="clear" w:color="auto" w:fill="FEFEFD"/>
        </w:rPr>
        <w:t>91</w:t>
      </w:r>
      <w:r w:rsidR="002518EC" w:rsidRPr="005D09DB">
        <w:rPr>
          <w:rStyle w:val="Hyperlink"/>
          <w:rFonts w:cs="Arial"/>
          <w:sz w:val="16"/>
          <w:szCs w:val="16"/>
          <w:shd w:val="clear" w:color="auto" w:fill="FEFEFD"/>
          <w:lang w:val="pt-BR"/>
        </w:rPr>
        <w:t>)</w:t>
      </w:r>
      <w:r w:rsidR="002518EC" w:rsidRPr="005D09DB">
        <w:rPr>
          <w:rStyle w:val="Hyperlink"/>
          <w:rFonts w:cs="Arial"/>
          <w:sz w:val="16"/>
          <w:szCs w:val="16"/>
          <w:shd w:val="clear" w:color="auto" w:fill="FEFEFD"/>
        </w:rPr>
        <w:t xml:space="preserve"> 99</w:t>
      </w:r>
      <w:r w:rsidR="002518EC" w:rsidRPr="005D09DB">
        <w:rPr>
          <w:rStyle w:val="Hyperlink"/>
          <w:rFonts w:cs="Arial"/>
          <w:sz w:val="16"/>
          <w:szCs w:val="16"/>
          <w:shd w:val="clear" w:color="auto" w:fill="FEFEFD"/>
          <w:lang w:val="pt-BR"/>
        </w:rPr>
        <w:t>194</w:t>
      </w:r>
      <w:r w:rsidR="002518EC" w:rsidRPr="005D09DB">
        <w:rPr>
          <w:rStyle w:val="Hyperlink"/>
          <w:rFonts w:cs="Arial"/>
          <w:sz w:val="16"/>
          <w:szCs w:val="16"/>
          <w:shd w:val="clear" w:color="auto" w:fill="FEFEFD"/>
        </w:rPr>
        <w:t>-</w:t>
      </w:r>
      <w:r w:rsidR="002518EC" w:rsidRPr="005D09DB">
        <w:rPr>
          <w:rStyle w:val="Hyperlink"/>
          <w:rFonts w:cs="Arial"/>
          <w:sz w:val="16"/>
          <w:szCs w:val="16"/>
          <w:shd w:val="clear" w:color="auto" w:fill="FEFEFD"/>
          <w:lang w:val="pt-BR"/>
        </w:rPr>
        <w:t>3441</w:t>
      </w:r>
    </w:hyperlink>
    <w:r w:rsidR="0026413A">
      <w:rPr>
        <w:rFonts w:cs="Arial"/>
        <w:color w:val="000000"/>
        <w:shd w:val="clear" w:color="auto" w:fill="FEFEFD"/>
      </w:rPr>
      <w:t>.</w:t>
    </w:r>
    <w:r w:rsidRPr="00961E7D">
      <w:rPr>
        <w:rFonts w:cs="Arial"/>
        <w:sz w:val="16"/>
        <w:szCs w:val="16"/>
      </w:rPr>
      <w:t xml:space="preserve">- </w:t>
    </w:r>
    <w:hyperlink r:id="rId1" w:history="1">
      <w:r w:rsidRPr="00961E7D">
        <w:rPr>
          <w:rStyle w:val="Hyperlink"/>
          <w:rFonts w:cs="Arial"/>
          <w:sz w:val="16"/>
          <w:szCs w:val="16"/>
        </w:rPr>
        <w:t>www.museu-goeldi.br</w:t>
      </w:r>
    </w:hyperlink>
  </w:p>
  <w:p w14:paraId="20FCD365" w14:textId="3AE4BF2E" w:rsidR="00C303B0" w:rsidRPr="00961E7D" w:rsidRDefault="00C303B0" w:rsidP="00961E7D">
    <w:pPr>
      <w:pStyle w:val="Rodap"/>
      <w:spacing w:before="0" w:after="0"/>
      <w:jc w:val="center"/>
      <w:rPr>
        <w:sz w:val="16"/>
        <w:szCs w:val="16"/>
      </w:rPr>
    </w:pPr>
    <w:r w:rsidRPr="00961E7D">
      <w:rPr>
        <w:rFonts w:cs="Arial"/>
        <w:sz w:val="16"/>
        <w:szCs w:val="16"/>
      </w:rPr>
      <w:t>CEP: 66040-170, Belém/PA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045083" w14:textId="77777777" w:rsidR="00CF1B2E" w:rsidRDefault="00CF1B2E" w:rsidP="008E7483">
      <w:pPr>
        <w:spacing w:after="0" w:line="240" w:lineRule="auto"/>
      </w:pPr>
      <w:r>
        <w:separator/>
      </w:r>
    </w:p>
  </w:footnote>
  <w:footnote w:type="continuationSeparator" w:id="0">
    <w:p w14:paraId="78C6DF4F" w14:textId="77777777" w:rsidR="00CF1B2E" w:rsidRDefault="00CF1B2E" w:rsidP="008E7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3A5DC" w14:textId="4AB61C17" w:rsidR="00C303B0" w:rsidRDefault="005A1867" w:rsidP="000E06AA">
    <w:pPr>
      <w:pStyle w:val="Cabealho"/>
    </w:pPr>
    <w:r>
      <w:rPr>
        <w:noProof/>
        <w:lang w:val="pt-BR" w:eastAsia="pt-BR"/>
      </w:rPr>
      <w:drawing>
        <wp:inline distT="0" distB="0" distL="0" distR="0" wp14:anchorId="47607340" wp14:editId="11996505">
          <wp:extent cx="6677025" cy="1052195"/>
          <wp:effectExtent l="0" t="0" r="0" b="0"/>
          <wp:docPr id="1739099680" name="Imagem 17390996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1054237" name="Imagem 161105423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9376" cy="10667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32F56"/>
    <w:multiLevelType w:val="hybridMultilevel"/>
    <w:tmpl w:val="43E4D826"/>
    <w:lvl w:ilvl="0" w:tplc="EB140F4C">
      <w:start w:val="1"/>
      <w:numFmt w:val="lowerLetter"/>
      <w:lvlText w:val="%1)"/>
      <w:lvlJc w:val="left"/>
      <w:pPr>
        <w:ind w:left="1211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63F5D1B"/>
    <w:multiLevelType w:val="multilevel"/>
    <w:tmpl w:val="626059DC"/>
    <w:lvl w:ilvl="0">
      <w:start w:val="1"/>
      <w:numFmt w:val="decimal"/>
      <w:pStyle w:val="Ttulo1"/>
      <w:lvlText w:val="%1."/>
      <w:lvlJc w:val="left"/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Ttulo2"/>
      <w:lvlText w:val="%1.%2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tulo3"/>
      <w:lvlText w:val="%1.%2.%3."/>
      <w:lvlJc w:val="left"/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numFmt w:val="none"/>
      <w:pStyle w:val="Ttulo4"/>
      <w:lvlText w:val=""/>
      <w:lvlJc w:val="left"/>
      <w:pPr>
        <w:tabs>
          <w:tab w:val="num" w:pos="360"/>
        </w:tabs>
      </w:pPr>
    </w:lvl>
    <w:lvl w:ilvl="4">
      <w:numFmt w:val="decimal"/>
      <w:pStyle w:val="Ttulo5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602D9E"/>
    <w:multiLevelType w:val="hybridMultilevel"/>
    <w:tmpl w:val="12861898"/>
    <w:lvl w:ilvl="0" w:tplc="0416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9C245A"/>
    <w:multiLevelType w:val="hybridMultilevel"/>
    <w:tmpl w:val="854046BC"/>
    <w:lvl w:ilvl="0" w:tplc="04160001">
      <w:start w:val="1"/>
      <w:numFmt w:val="bullet"/>
      <w:lvlText w:val=""/>
      <w:lvlJc w:val="left"/>
      <w:pPr>
        <w:ind w:left="1996" w:hanging="360"/>
      </w:pPr>
      <w:rPr>
        <w:rFonts w:ascii="Symbol" w:hAnsi="Symbol" w:cs="Symbol" w:hint="default"/>
      </w:rPr>
    </w:lvl>
    <w:lvl w:ilvl="1" w:tplc="0416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F850B77"/>
    <w:multiLevelType w:val="hybridMultilevel"/>
    <w:tmpl w:val="C6BE20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36E215F"/>
    <w:multiLevelType w:val="hybridMultilevel"/>
    <w:tmpl w:val="DDC215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9237B"/>
    <w:multiLevelType w:val="multilevel"/>
    <w:tmpl w:val="B5DE9104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 w15:restartNumberingAfterBreak="0">
    <w:nsid w:val="216B4C3A"/>
    <w:multiLevelType w:val="hybridMultilevel"/>
    <w:tmpl w:val="B3FECE76"/>
    <w:lvl w:ilvl="0" w:tplc="3E40864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121DC"/>
    <w:multiLevelType w:val="hybridMultilevel"/>
    <w:tmpl w:val="5A445A9E"/>
    <w:lvl w:ilvl="0" w:tplc="0416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2A5422A3"/>
    <w:multiLevelType w:val="multilevel"/>
    <w:tmpl w:val="1EF2B346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10" w15:restartNumberingAfterBreak="0">
    <w:nsid w:val="2B800A79"/>
    <w:multiLevelType w:val="multilevel"/>
    <w:tmpl w:val="CA188AC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11" w15:restartNumberingAfterBreak="0">
    <w:nsid w:val="38F95FCF"/>
    <w:multiLevelType w:val="multilevel"/>
    <w:tmpl w:val="7982FB3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b/>
        <w:bCs/>
        <w:u w:val="single"/>
      </w:rPr>
    </w:lvl>
    <w:lvl w:ilvl="1">
      <w:start w:val="1"/>
      <w:numFmt w:val="decimal"/>
      <w:lvlText w:val="%1.%2."/>
      <w:lvlJc w:val="left"/>
      <w:pPr>
        <w:ind w:left="568" w:hanging="284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3A660832"/>
    <w:multiLevelType w:val="multilevel"/>
    <w:tmpl w:val="39D62F42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13" w15:restartNumberingAfterBreak="0">
    <w:nsid w:val="3F143513"/>
    <w:multiLevelType w:val="hybridMultilevel"/>
    <w:tmpl w:val="6C22EE0E"/>
    <w:lvl w:ilvl="0" w:tplc="FFFFFFFF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6000D">
      <w:start w:val="1"/>
      <w:numFmt w:val="bullet"/>
      <w:lvlText w:val=""/>
      <w:lvlJc w:val="left"/>
      <w:pPr>
        <w:ind w:left="2716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BD97D3D"/>
    <w:multiLevelType w:val="multilevel"/>
    <w:tmpl w:val="CEF29782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15" w15:restartNumberingAfterBreak="0">
    <w:nsid w:val="4C27449C"/>
    <w:multiLevelType w:val="hybridMultilevel"/>
    <w:tmpl w:val="C978B3C4"/>
    <w:lvl w:ilvl="0" w:tplc="FD4C19FC">
      <w:start w:val="1"/>
      <w:numFmt w:val="lowerLetter"/>
      <w:lvlText w:val="%1)"/>
      <w:lvlJc w:val="left"/>
      <w:pPr>
        <w:ind w:left="1212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932" w:hanging="360"/>
      </w:pPr>
    </w:lvl>
    <w:lvl w:ilvl="2" w:tplc="0416001B" w:tentative="1">
      <w:start w:val="1"/>
      <w:numFmt w:val="lowerRoman"/>
      <w:lvlText w:val="%3."/>
      <w:lvlJc w:val="right"/>
      <w:pPr>
        <w:ind w:left="2652" w:hanging="180"/>
      </w:pPr>
    </w:lvl>
    <w:lvl w:ilvl="3" w:tplc="0416000F" w:tentative="1">
      <w:start w:val="1"/>
      <w:numFmt w:val="decimal"/>
      <w:lvlText w:val="%4."/>
      <w:lvlJc w:val="left"/>
      <w:pPr>
        <w:ind w:left="3372" w:hanging="360"/>
      </w:pPr>
    </w:lvl>
    <w:lvl w:ilvl="4" w:tplc="04160019" w:tentative="1">
      <w:start w:val="1"/>
      <w:numFmt w:val="lowerLetter"/>
      <w:lvlText w:val="%5."/>
      <w:lvlJc w:val="left"/>
      <w:pPr>
        <w:ind w:left="4092" w:hanging="360"/>
      </w:pPr>
    </w:lvl>
    <w:lvl w:ilvl="5" w:tplc="0416001B" w:tentative="1">
      <w:start w:val="1"/>
      <w:numFmt w:val="lowerRoman"/>
      <w:lvlText w:val="%6."/>
      <w:lvlJc w:val="right"/>
      <w:pPr>
        <w:ind w:left="4812" w:hanging="180"/>
      </w:pPr>
    </w:lvl>
    <w:lvl w:ilvl="6" w:tplc="0416000F" w:tentative="1">
      <w:start w:val="1"/>
      <w:numFmt w:val="decimal"/>
      <w:lvlText w:val="%7."/>
      <w:lvlJc w:val="left"/>
      <w:pPr>
        <w:ind w:left="5532" w:hanging="360"/>
      </w:pPr>
    </w:lvl>
    <w:lvl w:ilvl="7" w:tplc="04160019" w:tentative="1">
      <w:start w:val="1"/>
      <w:numFmt w:val="lowerLetter"/>
      <w:lvlText w:val="%8."/>
      <w:lvlJc w:val="left"/>
      <w:pPr>
        <w:ind w:left="6252" w:hanging="360"/>
      </w:pPr>
    </w:lvl>
    <w:lvl w:ilvl="8" w:tplc="0416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 w15:restartNumberingAfterBreak="0">
    <w:nsid w:val="4D9755A4"/>
    <w:multiLevelType w:val="hybridMultilevel"/>
    <w:tmpl w:val="C128C1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1223937"/>
    <w:multiLevelType w:val="hybridMultilevel"/>
    <w:tmpl w:val="A114169A"/>
    <w:lvl w:ilvl="0" w:tplc="92A076D8">
      <w:start w:val="1"/>
      <w:numFmt w:val="lowerLetter"/>
      <w:lvlText w:val="%1)"/>
      <w:lvlJc w:val="left"/>
      <w:pPr>
        <w:ind w:left="1212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932" w:hanging="360"/>
      </w:pPr>
    </w:lvl>
    <w:lvl w:ilvl="2" w:tplc="0416001B" w:tentative="1">
      <w:start w:val="1"/>
      <w:numFmt w:val="lowerRoman"/>
      <w:lvlText w:val="%3."/>
      <w:lvlJc w:val="right"/>
      <w:pPr>
        <w:ind w:left="2652" w:hanging="180"/>
      </w:pPr>
    </w:lvl>
    <w:lvl w:ilvl="3" w:tplc="0416000F" w:tentative="1">
      <w:start w:val="1"/>
      <w:numFmt w:val="decimal"/>
      <w:lvlText w:val="%4."/>
      <w:lvlJc w:val="left"/>
      <w:pPr>
        <w:ind w:left="3372" w:hanging="360"/>
      </w:pPr>
    </w:lvl>
    <w:lvl w:ilvl="4" w:tplc="04160019" w:tentative="1">
      <w:start w:val="1"/>
      <w:numFmt w:val="lowerLetter"/>
      <w:lvlText w:val="%5."/>
      <w:lvlJc w:val="left"/>
      <w:pPr>
        <w:ind w:left="4092" w:hanging="360"/>
      </w:pPr>
    </w:lvl>
    <w:lvl w:ilvl="5" w:tplc="0416001B" w:tentative="1">
      <w:start w:val="1"/>
      <w:numFmt w:val="lowerRoman"/>
      <w:lvlText w:val="%6."/>
      <w:lvlJc w:val="right"/>
      <w:pPr>
        <w:ind w:left="4812" w:hanging="180"/>
      </w:pPr>
    </w:lvl>
    <w:lvl w:ilvl="6" w:tplc="0416000F" w:tentative="1">
      <w:start w:val="1"/>
      <w:numFmt w:val="decimal"/>
      <w:lvlText w:val="%7."/>
      <w:lvlJc w:val="left"/>
      <w:pPr>
        <w:ind w:left="5532" w:hanging="360"/>
      </w:pPr>
    </w:lvl>
    <w:lvl w:ilvl="7" w:tplc="04160019" w:tentative="1">
      <w:start w:val="1"/>
      <w:numFmt w:val="lowerLetter"/>
      <w:lvlText w:val="%8."/>
      <w:lvlJc w:val="left"/>
      <w:pPr>
        <w:ind w:left="6252" w:hanging="360"/>
      </w:pPr>
    </w:lvl>
    <w:lvl w:ilvl="8" w:tplc="0416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 w15:restartNumberingAfterBreak="0">
    <w:nsid w:val="51A91798"/>
    <w:multiLevelType w:val="hybridMultilevel"/>
    <w:tmpl w:val="A33CE00E"/>
    <w:lvl w:ilvl="0" w:tplc="39B2BBE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3049A0"/>
    <w:multiLevelType w:val="hybridMultilevel"/>
    <w:tmpl w:val="A6A44A90"/>
    <w:lvl w:ilvl="0" w:tplc="0DD2853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666834"/>
    <w:multiLevelType w:val="hybridMultilevel"/>
    <w:tmpl w:val="2CC85018"/>
    <w:lvl w:ilvl="0" w:tplc="338A8248">
      <w:start w:val="1"/>
      <w:numFmt w:val="lowerLetter"/>
      <w:lvlText w:val="%1)"/>
      <w:lvlJc w:val="left"/>
      <w:pPr>
        <w:ind w:left="1287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6097037"/>
    <w:multiLevelType w:val="multilevel"/>
    <w:tmpl w:val="67B0474C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2" w15:restartNumberingAfterBreak="0">
    <w:nsid w:val="578674DA"/>
    <w:multiLevelType w:val="multilevel"/>
    <w:tmpl w:val="64AA30E6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3" w15:restartNumberingAfterBreak="0">
    <w:nsid w:val="59DA519E"/>
    <w:multiLevelType w:val="multilevel"/>
    <w:tmpl w:val="D5EE9420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4" w15:restartNumberingAfterBreak="0">
    <w:nsid w:val="5BD65BA4"/>
    <w:multiLevelType w:val="multilevel"/>
    <w:tmpl w:val="F81604B8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5" w15:restartNumberingAfterBreak="0">
    <w:nsid w:val="5C8A62E5"/>
    <w:multiLevelType w:val="hybridMultilevel"/>
    <w:tmpl w:val="7E3A1C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D3634EC"/>
    <w:multiLevelType w:val="hybridMultilevel"/>
    <w:tmpl w:val="01206F34"/>
    <w:lvl w:ilvl="0" w:tplc="A8741088">
      <w:start w:val="2"/>
      <w:numFmt w:val="lowerLetter"/>
      <w:lvlText w:val="%1)"/>
      <w:lvlJc w:val="left"/>
      <w:pPr>
        <w:ind w:left="10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E880F4">
      <w:start w:val="1"/>
      <w:numFmt w:val="lowerLetter"/>
      <w:lvlText w:val="%2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4A24B6">
      <w:start w:val="1"/>
      <w:numFmt w:val="lowerRoman"/>
      <w:lvlText w:val="%3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A88EB8">
      <w:start w:val="1"/>
      <w:numFmt w:val="decimal"/>
      <w:lvlText w:val="%4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6A9628">
      <w:start w:val="1"/>
      <w:numFmt w:val="lowerLetter"/>
      <w:lvlText w:val="%5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AA88A6">
      <w:start w:val="1"/>
      <w:numFmt w:val="lowerRoman"/>
      <w:lvlText w:val="%6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70EF5E">
      <w:start w:val="1"/>
      <w:numFmt w:val="decimal"/>
      <w:lvlText w:val="%7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B44B70">
      <w:start w:val="1"/>
      <w:numFmt w:val="lowerLetter"/>
      <w:lvlText w:val="%8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C263F8">
      <w:start w:val="1"/>
      <w:numFmt w:val="lowerRoman"/>
      <w:lvlText w:val="%9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DB77F23"/>
    <w:multiLevelType w:val="multilevel"/>
    <w:tmpl w:val="8E18D1CE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8" w15:restartNumberingAfterBreak="0">
    <w:nsid w:val="5F07512F"/>
    <w:multiLevelType w:val="multilevel"/>
    <w:tmpl w:val="9544D51C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9" w15:restartNumberingAfterBreak="0">
    <w:nsid w:val="60266B3A"/>
    <w:multiLevelType w:val="singleLevel"/>
    <w:tmpl w:val="2AF6A1DA"/>
    <w:lvl w:ilvl="0">
      <w:numFmt w:val="decimal"/>
      <w:pStyle w:val="2indice"/>
      <w:lvlText w:val=""/>
      <w:lvlJc w:val="left"/>
    </w:lvl>
  </w:abstractNum>
  <w:abstractNum w:abstractNumId="30" w15:restartNumberingAfterBreak="0">
    <w:nsid w:val="60A7346F"/>
    <w:multiLevelType w:val="hybridMultilevel"/>
    <w:tmpl w:val="BB3699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3F04260"/>
    <w:multiLevelType w:val="hybridMultilevel"/>
    <w:tmpl w:val="3A82D5F8"/>
    <w:lvl w:ilvl="0" w:tplc="33301A8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9388A"/>
    <w:multiLevelType w:val="multilevel"/>
    <w:tmpl w:val="FCB2E512"/>
    <w:lvl w:ilvl="0">
      <w:start w:val="5"/>
      <w:numFmt w:val="decimal"/>
      <w:pStyle w:val="Item2"/>
      <w:lvlText w:val="%1."/>
      <w:lvlJc w:val="left"/>
      <w:pPr>
        <w:tabs>
          <w:tab w:val="num" w:pos="1339"/>
        </w:tabs>
        <w:ind w:left="1339" w:hanging="63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33" w15:restartNumberingAfterBreak="0">
    <w:nsid w:val="72C54602"/>
    <w:multiLevelType w:val="hybridMultilevel"/>
    <w:tmpl w:val="00D8AA96"/>
    <w:lvl w:ilvl="0" w:tplc="37FC51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6C361B"/>
    <w:multiLevelType w:val="multilevel"/>
    <w:tmpl w:val="B8C02C7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35" w15:restartNumberingAfterBreak="0">
    <w:nsid w:val="775841F9"/>
    <w:multiLevelType w:val="multilevel"/>
    <w:tmpl w:val="4B7AFE68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num w:numId="1">
    <w:abstractNumId w:val="1"/>
  </w:num>
  <w:num w:numId="2">
    <w:abstractNumId w:val="29"/>
  </w:num>
  <w:num w:numId="3">
    <w:abstractNumId w:val="11"/>
  </w:num>
  <w:num w:numId="4">
    <w:abstractNumId w:val="32"/>
  </w:num>
  <w:num w:numId="5">
    <w:abstractNumId w:val="5"/>
  </w:num>
  <w:num w:numId="6">
    <w:abstractNumId w:val="20"/>
  </w:num>
  <w:num w:numId="7">
    <w:abstractNumId w:val="25"/>
  </w:num>
  <w:num w:numId="8">
    <w:abstractNumId w:val="3"/>
  </w:num>
  <w:num w:numId="9">
    <w:abstractNumId w:val="30"/>
  </w:num>
  <w:num w:numId="10">
    <w:abstractNumId w:val="4"/>
  </w:num>
  <w:num w:numId="11">
    <w:abstractNumId w:val="16"/>
  </w:num>
  <w:num w:numId="12">
    <w:abstractNumId w:val="17"/>
  </w:num>
  <w:num w:numId="13">
    <w:abstractNumId w:val="31"/>
  </w:num>
  <w:num w:numId="14">
    <w:abstractNumId w:val="19"/>
  </w:num>
  <w:num w:numId="15">
    <w:abstractNumId w:val="7"/>
  </w:num>
  <w:num w:numId="16">
    <w:abstractNumId w:val="0"/>
  </w:num>
  <w:num w:numId="17">
    <w:abstractNumId w:val="2"/>
  </w:num>
  <w:num w:numId="18">
    <w:abstractNumId w:val="15"/>
  </w:num>
  <w:num w:numId="19">
    <w:abstractNumId w:val="6"/>
  </w:num>
  <w:num w:numId="20">
    <w:abstractNumId w:val="28"/>
  </w:num>
  <w:num w:numId="21">
    <w:abstractNumId w:val="34"/>
  </w:num>
  <w:num w:numId="22">
    <w:abstractNumId w:val="9"/>
  </w:num>
  <w:num w:numId="23">
    <w:abstractNumId w:val="27"/>
  </w:num>
  <w:num w:numId="24">
    <w:abstractNumId w:val="14"/>
  </w:num>
  <w:num w:numId="25">
    <w:abstractNumId w:val="22"/>
  </w:num>
  <w:num w:numId="26">
    <w:abstractNumId w:val="8"/>
  </w:num>
  <w:num w:numId="27">
    <w:abstractNumId w:val="18"/>
  </w:num>
  <w:num w:numId="28">
    <w:abstractNumId w:val="12"/>
  </w:num>
  <w:num w:numId="29">
    <w:abstractNumId w:val="24"/>
  </w:num>
  <w:num w:numId="30">
    <w:abstractNumId w:val="21"/>
  </w:num>
  <w:num w:numId="31">
    <w:abstractNumId w:val="10"/>
  </w:num>
  <w:num w:numId="32">
    <w:abstractNumId w:val="13"/>
  </w:num>
  <w:num w:numId="33">
    <w:abstractNumId w:val="35"/>
  </w:num>
  <w:num w:numId="34">
    <w:abstractNumId w:val="23"/>
  </w:num>
  <w:num w:numId="35">
    <w:abstractNumId w:val="26"/>
  </w:num>
  <w:num w:numId="36">
    <w:abstractNumId w:val="3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A6F"/>
    <w:rsid w:val="00000990"/>
    <w:rsid w:val="000016B7"/>
    <w:rsid w:val="000044F3"/>
    <w:rsid w:val="000066F2"/>
    <w:rsid w:val="000111EC"/>
    <w:rsid w:val="00012998"/>
    <w:rsid w:val="00014B53"/>
    <w:rsid w:val="00016403"/>
    <w:rsid w:val="00021724"/>
    <w:rsid w:val="000231EA"/>
    <w:rsid w:val="000233E6"/>
    <w:rsid w:val="00023C24"/>
    <w:rsid w:val="00032DCA"/>
    <w:rsid w:val="00036FD5"/>
    <w:rsid w:val="00037DA1"/>
    <w:rsid w:val="00040BD0"/>
    <w:rsid w:val="0004502B"/>
    <w:rsid w:val="000469CB"/>
    <w:rsid w:val="0005185E"/>
    <w:rsid w:val="00053751"/>
    <w:rsid w:val="00054E18"/>
    <w:rsid w:val="000618A1"/>
    <w:rsid w:val="0006483D"/>
    <w:rsid w:val="0006620E"/>
    <w:rsid w:val="00072F78"/>
    <w:rsid w:val="00074E83"/>
    <w:rsid w:val="0007796E"/>
    <w:rsid w:val="00081254"/>
    <w:rsid w:val="0008387A"/>
    <w:rsid w:val="00092805"/>
    <w:rsid w:val="00092D32"/>
    <w:rsid w:val="00095D64"/>
    <w:rsid w:val="0009651A"/>
    <w:rsid w:val="00096F63"/>
    <w:rsid w:val="000A0649"/>
    <w:rsid w:val="000A0703"/>
    <w:rsid w:val="000A29DC"/>
    <w:rsid w:val="000A6B86"/>
    <w:rsid w:val="000B0EE9"/>
    <w:rsid w:val="000B2304"/>
    <w:rsid w:val="000B24EA"/>
    <w:rsid w:val="000B4C0A"/>
    <w:rsid w:val="000B4EFF"/>
    <w:rsid w:val="000B51C3"/>
    <w:rsid w:val="000B5A2B"/>
    <w:rsid w:val="000C0620"/>
    <w:rsid w:val="000C0A24"/>
    <w:rsid w:val="000D2729"/>
    <w:rsid w:val="000D45DB"/>
    <w:rsid w:val="000D52FB"/>
    <w:rsid w:val="000E06AA"/>
    <w:rsid w:val="000E379F"/>
    <w:rsid w:val="000E61B1"/>
    <w:rsid w:val="000F0704"/>
    <w:rsid w:val="000F21B9"/>
    <w:rsid w:val="000F234F"/>
    <w:rsid w:val="000F3B4A"/>
    <w:rsid w:val="000F78C7"/>
    <w:rsid w:val="001015A7"/>
    <w:rsid w:val="0010198A"/>
    <w:rsid w:val="00101B97"/>
    <w:rsid w:val="00103ECC"/>
    <w:rsid w:val="00110399"/>
    <w:rsid w:val="001126BE"/>
    <w:rsid w:val="00113102"/>
    <w:rsid w:val="00114357"/>
    <w:rsid w:val="00117047"/>
    <w:rsid w:val="0011763F"/>
    <w:rsid w:val="00121086"/>
    <w:rsid w:val="00125C76"/>
    <w:rsid w:val="001264D9"/>
    <w:rsid w:val="00132756"/>
    <w:rsid w:val="00132788"/>
    <w:rsid w:val="00133516"/>
    <w:rsid w:val="00135FB4"/>
    <w:rsid w:val="00136950"/>
    <w:rsid w:val="00140F33"/>
    <w:rsid w:val="001443DF"/>
    <w:rsid w:val="001449EB"/>
    <w:rsid w:val="0014587B"/>
    <w:rsid w:val="001478F5"/>
    <w:rsid w:val="00152E64"/>
    <w:rsid w:val="00154E0F"/>
    <w:rsid w:val="001550AC"/>
    <w:rsid w:val="001576F8"/>
    <w:rsid w:val="00157F35"/>
    <w:rsid w:val="001614E2"/>
    <w:rsid w:val="00162852"/>
    <w:rsid w:val="00163822"/>
    <w:rsid w:val="0016649F"/>
    <w:rsid w:val="00166868"/>
    <w:rsid w:val="001753E6"/>
    <w:rsid w:val="0017577C"/>
    <w:rsid w:val="001761EE"/>
    <w:rsid w:val="0017752D"/>
    <w:rsid w:val="00177B7B"/>
    <w:rsid w:val="00180679"/>
    <w:rsid w:val="00181238"/>
    <w:rsid w:val="00181646"/>
    <w:rsid w:val="00182BF6"/>
    <w:rsid w:val="00185AE1"/>
    <w:rsid w:val="00187D9B"/>
    <w:rsid w:val="0019461C"/>
    <w:rsid w:val="0019622F"/>
    <w:rsid w:val="00196446"/>
    <w:rsid w:val="00197E80"/>
    <w:rsid w:val="001A2582"/>
    <w:rsid w:val="001A2992"/>
    <w:rsid w:val="001A758F"/>
    <w:rsid w:val="001B0406"/>
    <w:rsid w:val="001B10D1"/>
    <w:rsid w:val="001B2C74"/>
    <w:rsid w:val="001B534E"/>
    <w:rsid w:val="001C6C4F"/>
    <w:rsid w:val="001D289D"/>
    <w:rsid w:val="001D339F"/>
    <w:rsid w:val="001D3C54"/>
    <w:rsid w:val="001D50AA"/>
    <w:rsid w:val="001D6AF5"/>
    <w:rsid w:val="001E07F6"/>
    <w:rsid w:val="001E2FBE"/>
    <w:rsid w:val="001E5D75"/>
    <w:rsid w:val="001E7F84"/>
    <w:rsid w:val="001F1AB0"/>
    <w:rsid w:val="001F329D"/>
    <w:rsid w:val="001F3A0D"/>
    <w:rsid w:val="00200B02"/>
    <w:rsid w:val="00201DBD"/>
    <w:rsid w:val="00201F7B"/>
    <w:rsid w:val="00204C8D"/>
    <w:rsid w:val="00205343"/>
    <w:rsid w:val="00205D4B"/>
    <w:rsid w:val="00206852"/>
    <w:rsid w:val="0021025E"/>
    <w:rsid w:val="00213124"/>
    <w:rsid w:val="00214DE0"/>
    <w:rsid w:val="00216D6F"/>
    <w:rsid w:val="00217335"/>
    <w:rsid w:val="00217577"/>
    <w:rsid w:val="002221C6"/>
    <w:rsid w:val="00223BB9"/>
    <w:rsid w:val="002267F9"/>
    <w:rsid w:val="002423D2"/>
    <w:rsid w:val="0024295C"/>
    <w:rsid w:val="002456A7"/>
    <w:rsid w:val="00246A22"/>
    <w:rsid w:val="00246EC0"/>
    <w:rsid w:val="00247018"/>
    <w:rsid w:val="002515DE"/>
    <w:rsid w:val="002518EC"/>
    <w:rsid w:val="00251992"/>
    <w:rsid w:val="00261387"/>
    <w:rsid w:val="0026267F"/>
    <w:rsid w:val="00263617"/>
    <w:rsid w:val="0026413A"/>
    <w:rsid w:val="00264A01"/>
    <w:rsid w:val="00267C21"/>
    <w:rsid w:val="002725AF"/>
    <w:rsid w:val="00273AA8"/>
    <w:rsid w:val="00274DEA"/>
    <w:rsid w:val="00292226"/>
    <w:rsid w:val="00292CB8"/>
    <w:rsid w:val="00293F2A"/>
    <w:rsid w:val="00296186"/>
    <w:rsid w:val="00296879"/>
    <w:rsid w:val="002969B0"/>
    <w:rsid w:val="00297EF7"/>
    <w:rsid w:val="002A1973"/>
    <w:rsid w:val="002A1B2F"/>
    <w:rsid w:val="002A5DAB"/>
    <w:rsid w:val="002A5EAC"/>
    <w:rsid w:val="002A700A"/>
    <w:rsid w:val="002A7861"/>
    <w:rsid w:val="002A7B70"/>
    <w:rsid w:val="002B22D2"/>
    <w:rsid w:val="002B3DEE"/>
    <w:rsid w:val="002B7387"/>
    <w:rsid w:val="002C2B61"/>
    <w:rsid w:val="002C2D69"/>
    <w:rsid w:val="002C4912"/>
    <w:rsid w:val="002C6E4A"/>
    <w:rsid w:val="002D00AE"/>
    <w:rsid w:val="002D2DE9"/>
    <w:rsid w:val="002D4A93"/>
    <w:rsid w:val="002D66E2"/>
    <w:rsid w:val="002E1DE2"/>
    <w:rsid w:val="002E211F"/>
    <w:rsid w:val="002E3665"/>
    <w:rsid w:val="002E477A"/>
    <w:rsid w:val="002E5F65"/>
    <w:rsid w:val="002E635F"/>
    <w:rsid w:val="002E7709"/>
    <w:rsid w:val="002F1A27"/>
    <w:rsid w:val="002F1F2C"/>
    <w:rsid w:val="002F2073"/>
    <w:rsid w:val="002F20CD"/>
    <w:rsid w:val="002F23F7"/>
    <w:rsid w:val="002F3395"/>
    <w:rsid w:val="002F688E"/>
    <w:rsid w:val="00302552"/>
    <w:rsid w:val="0030528F"/>
    <w:rsid w:val="00305B66"/>
    <w:rsid w:val="00307243"/>
    <w:rsid w:val="00311450"/>
    <w:rsid w:val="003122BE"/>
    <w:rsid w:val="00312C4C"/>
    <w:rsid w:val="00313577"/>
    <w:rsid w:val="00313630"/>
    <w:rsid w:val="00315DD0"/>
    <w:rsid w:val="0032004E"/>
    <w:rsid w:val="0032090C"/>
    <w:rsid w:val="00321D60"/>
    <w:rsid w:val="0032309C"/>
    <w:rsid w:val="003244B1"/>
    <w:rsid w:val="003308D6"/>
    <w:rsid w:val="00332981"/>
    <w:rsid w:val="00333B21"/>
    <w:rsid w:val="00334C4F"/>
    <w:rsid w:val="00336051"/>
    <w:rsid w:val="003412D7"/>
    <w:rsid w:val="00341867"/>
    <w:rsid w:val="00343174"/>
    <w:rsid w:val="00343C9A"/>
    <w:rsid w:val="00344864"/>
    <w:rsid w:val="00345320"/>
    <w:rsid w:val="003515D4"/>
    <w:rsid w:val="00352BCF"/>
    <w:rsid w:val="003555E9"/>
    <w:rsid w:val="0035792E"/>
    <w:rsid w:val="0036381F"/>
    <w:rsid w:val="00363EB0"/>
    <w:rsid w:val="0036606F"/>
    <w:rsid w:val="00367D9C"/>
    <w:rsid w:val="00367E3F"/>
    <w:rsid w:val="00372EBB"/>
    <w:rsid w:val="00375419"/>
    <w:rsid w:val="00375C37"/>
    <w:rsid w:val="00375FB9"/>
    <w:rsid w:val="003805CC"/>
    <w:rsid w:val="003833B8"/>
    <w:rsid w:val="00387232"/>
    <w:rsid w:val="00387849"/>
    <w:rsid w:val="00393643"/>
    <w:rsid w:val="003953FC"/>
    <w:rsid w:val="00397CFF"/>
    <w:rsid w:val="003A1F66"/>
    <w:rsid w:val="003A239C"/>
    <w:rsid w:val="003A2F06"/>
    <w:rsid w:val="003A43D1"/>
    <w:rsid w:val="003A7014"/>
    <w:rsid w:val="003B09DA"/>
    <w:rsid w:val="003B613A"/>
    <w:rsid w:val="003B6CCD"/>
    <w:rsid w:val="003C103B"/>
    <w:rsid w:val="003C13BD"/>
    <w:rsid w:val="003C141B"/>
    <w:rsid w:val="003C300D"/>
    <w:rsid w:val="003C78AC"/>
    <w:rsid w:val="003C7BCD"/>
    <w:rsid w:val="003D7CC8"/>
    <w:rsid w:val="003E0E2E"/>
    <w:rsid w:val="003E18C7"/>
    <w:rsid w:val="003E3F58"/>
    <w:rsid w:val="003E72E7"/>
    <w:rsid w:val="003F0AB3"/>
    <w:rsid w:val="003F16BC"/>
    <w:rsid w:val="003F1954"/>
    <w:rsid w:val="003F2525"/>
    <w:rsid w:val="003F5488"/>
    <w:rsid w:val="003F6CFC"/>
    <w:rsid w:val="004049BC"/>
    <w:rsid w:val="00404BC4"/>
    <w:rsid w:val="00407ED5"/>
    <w:rsid w:val="0041113A"/>
    <w:rsid w:val="00411AEF"/>
    <w:rsid w:val="00415F28"/>
    <w:rsid w:val="00423304"/>
    <w:rsid w:val="0042736F"/>
    <w:rsid w:val="0043105F"/>
    <w:rsid w:val="00432AB9"/>
    <w:rsid w:val="00433321"/>
    <w:rsid w:val="0043378D"/>
    <w:rsid w:val="00433BE1"/>
    <w:rsid w:val="00435D0B"/>
    <w:rsid w:val="00437915"/>
    <w:rsid w:val="0044304D"/>
    <w:rsid w:val="004441B8"/>
    <w:rsid w:val="00445BB4"/>
    <w:rsid w:val="004470BA"/>
    <w:rsid w:val="00447E83"/>
    <w:rsid w:val="00450506"/>
    <w:rsid w:val="00451333"/>
    <w:rsid w:val="0045223E"/>
    <w:rsid w:val="00452FDF"/>
    <w:rsid w:val="0045714D"/>
    <w:rsid w:val="004617A3"/>
    <w:rsid w:val="0046401C"/>
    <w:rsid w:val="00465758"/>
    <w:rsid w:val="0046744F"/>
    <w:rsid w:val="00467656"/>
    <w:rsid w:val="00470041"/>
    <w:rsid w:val="0047224C"/>
    <w:rsid w:val="004731BC"/>
    <w:rsid w:val="004739F2"/>
    <w:rsid w:val="00474D02"/>
    <w:rsid w:val="00477840"/>
    <w:rsid w:val="00477FAD"/>
    <w:rsid w:val="00481942"/>
    <w:rsid w:val="00481AE3"/>
    <w:rsid w:val="00482365"/>
    <w:rsid w:val="00486E0A"/>
    <w:rsid w:val="0049065E"/>
    <w:rsid w:val="00492F99"/>
    <w:rsid w:val="004971D1"/>
    <w:rsid w:val="00497264"/>
    <w:rsid w:val="004A1401"/>
    <w:rsid w:val="004A3371"/>
    <w:rsid w:val="004A5C01"/>
    <w:rsid w:val="004A6CA0"/>
    <w:rsid w:val="004B11A2"/>
    <w:rsid w:val="004B232C"/>
    <w:rsid w:val="004B27AA"/>
    <w:rsid w:val="004B5B00"/>
    <w:rsid w:val="004B7517"/>
    <w:rsid w:val="004C218D"/>
    <w:rsid w:val="004C39E7"/>
    <w:rsid w:val="004C44FD"/>
    <w:rsid w:val="004C7193"/>
    <w:rsid w:val="004C7F0E"/>
    <w:rsid w:val="004D0548"/>
    <w:rsid w:val="004D3185"/>
    <w:rsid w:val="004D3687"/>
    <w:rsid w:val="004D62A2"/>
    <w:rsid w:val="004D6A3F"/>
    <w:rsid w:val="004D76AD"/>
    <w:rsid w:val="004E00FF"/>
    <w:rsid w:val="004E1981"/>
    <w:rsid w:val="004E23DE"/>
    <w:rsid w:val="004E3648"/>
    <w:rsid w:val="004F09D3"/>
    <w:rsid w:val="004F159B"/>
    <w:rsid w:val="004F2EE3"/>
    <w:rsid w:val="004F3783"/>
    <w:rsid w:val="004F3A29"/>
    <w:rsid w:val="004F5094"/>
    <w:rsid w:val="004F7066"/>
    <w:rsid w:val="004F7AF9"/>
    <w:rsid w:val="004F7C97"/>
    <w:rsid w:val="0050052F"/>
    <w:rsid w:val="005026E1"/>
    <w:rsid w:val="00506B58"/>
    <w:rsid w:val="0051441B"/>
    <w:rsid w:val="00514AC7"/>
    <w:rsid w:val="0051658B"/>
    <w:rsid w:val="00516DD1"/>
    <w:rsid w:val="00524D39"/>
    <w:rsid w:val="00534970"/>
    <w:rsid w:val="0053573C"/>
    <w:rsid w:val="005364B0"/>
    <w:rsid w:val="00536AA6"/>
    <w:rsid w:val="00537F29"/>
    <w:rsid w:val="00540A3A"/>
    <w:rsid w:val="005424F6"/>
    <w:rsid w:val="005516FB"/>
    <w:rsid w:val="005560F1"/>
    <w:rsid w:val="005618C5"/>
    <w:rsid w:val="00567321"/>
    <w:rsid w:val="00577065"/>
    <w:rsid w:val="0058453A"/>
    <w:rsid w:val="00585CC7"/>
    <w:rsid w:val="00587C32"/>
    <w:rsid w:val="00593439"/>
    <w:rsid w:val="00596063"/>
    <w:rsid w:val="005A1867"/>
    <w:rsid w:val="005A2028"/>
    <w:rsid w:val="005A29CF"/>
    <w:rsid w:val="005A2E9E"/>
    <w:rsid w:val="005A564B"/>
    <w:rsid w:val="005A6326"/>
    <w:rsid w:val="005A7DFA"/>
    <w:rsid w:val="005B282E"/>
    <w:rsid w:val="005B325B"/>
    <w:rsid w:val="005B3D46"/>
    <w:rsid w:val="005B6A14"/>
    <w:rsid w:val="005B78B6"/>
    <w:rsid w:val="005B7D79"/>
    <w:rsid w:val="005C0BEA"/>
    <w:rsid w:val="005C243B"/>
    <w:rsid w:val="005C302D"/>
    <w:rsid w:val="005C558E"/>
    <w:rsid w:val="005C6939"/>
    <w:rsid w:val="005D23B0"/>
    <w:rsid w:val="005D4B0D"/>
    <w:rsid w:val="005D6809"/>
    <w:rsid w:val="005E2B14"/>
    <w:rsid w:val="005E4619"/>
    <w:rsid w:val="005E7267"/>
    <w:rsid w:val="005F1CF7"/>
    <w:rsid w:val="005F7289"/>
    <w:rsid w:val="0060123C"/>
    <w:rsid w:val="006012AA"/>
    <w:rsid w:val="006063C8"/>
    <w:rsid w:val="006064B2"/>
    <w:rsid w:val="00607606"/>
    <w:rsid w:val="00612313"/>
    <w:rsid w:val="00614950"/>
    <w:rsid w:val="006237F6"/>
    <w:rsid w:val="00624598"/>
    <w:rsid w:val="00624B76"/>
    <w:rsid w:val="00630AE1"/>
    <w:rsid w:val="00631340"/>
    <w:rsid w:val="00633C8E"/>
    <w:rsid w:val="00634277"/>
    <w:rsid w:val="006366DA"/>
    <w:rsid w:val="0063705E"/>
    <w:rsid w:val="00640181"/>
    <w:rsid w:val="00640F55"/>
    <w:rsid w:val="006424E8"/>
    <w:rsid w:val="00645EC1"/>
    <w:rsid w:val="00646AB6"/>
    <w:rsid w:val="0064720F"/>
    <w:rsid w:val="00650644"/>
    <w:rsid w:val="00650D52"/>
    <w:rsid w:val="00653A14"/>
    <w:rsid w:val="006556D3"/>
    <w:rsid w:val="00660163"/>
    <w:rsid w:val="00660A42"/>
    <w:rsid w:val="0066427F"/>
    <w:rsid w:val="006658A0"/>
    <w:rsid w:val="00670671"/>
    <w:rsid w:val="00672E32"/>
    <w:rsid w:val="006738CE"/>
    <w:rsid w:val="0067670E"/>
    <w:rsid w:val="00680EEB"/>
    <w:rsid w:val="006828B1"/>
    <w:rsid w:val="00682C2A"/>
    <w:rsid w:val="00686B1B"/>
    <w:rsid w:val="00686E39"/>
    <w:rsid w:val="006875E7"/>
    <w:rsid w:val="006913CE"/>
    <w:rsid w:val="006931F4"/>
    <w:rsid w:val="00693B61"/>
    <w:rsid w:val="0069435D"/>
    <w:rsid w:val="006962E8"/>
    <w:rsid w:val="0069712D"/>
    <w:rsid w:val="006A0A48"/>
    <w:rsid w:val="006A4FF1"/>
    <w:rsid w:val="006B10AB"/>
    <w:rsid w:val="006B5976"/>
    <w:rsid w:val="006B6F8C"/>
    <w:rsid w:val="006C10D5"/>
    <w:rsid w:val="006C2D7B"/>
    <w:rsid w:val="006C3301"/>
    <w:rsid w:val="006C646A"/>
    <w:rsid w:val="006C69A5"/>
    <w:rsid w:val="006C6EBA"/>
    <w:rsid w:val="006C7352"/>
    <w:rsid w:val="006D44F4"/>
    <w:rsid w:val="006D60C8"/>
    <w:rsid w:val="006D62CC"/>
    <w:rsid w:val="006D7B1E"/>
    <w:rsid w:val="006E04CC"/>
    <w:rsid w:val="006E382A"/>
    <w:rsid w:val="006E49EA"/>
    <w:rsid w:val="006E7850"/>
    <w:rsid w:val="006F2923"/>
    <w:rsid w:val="006F4762"/>
    <w:rsid w:val="006F4CBB"/>
    <w:rsid w:val="006F4F5A"/>
    <w:rsid w:val="006F512B"/>
    <w:rsid w:val="006F6935"/>
    <w:rsid w:val="006F7402"/>
    <w:rsid w:val="00712000"/>
    <w:rsid w:val="0072006D"/>
    <w:rsid w:val="007200D5"/>
    <w:rsid w:val="00722374"/>
    <w:rsid w:val="00722C60"/>
    <w:rsid w:val="00724225"/>
    <w:rsid w:val="00726D04"/>
    <w:rsid w:val="0072732E"/>
    <w:rsid w:val="00730F63"/>
    <w:rsid w:val="00733372"/>
    <w:rsid w:val="0073454B"/>
    <w:rsid w:val="007347C8"/>
    <w:rsid w:val="007405F2"/>
    <w:rsid w:val="00740621"/>
    <w:rsid w:val="00741F26"/>
    <w:rsid w:val="00741F82"/>
    <w:rsid w:val="007427EF"/>
    <w:rsid w:val="00742813"/>
    <w:rsid w:val="00742A42"/>
    <w:rsid w:val="00742CC2"/>
    <w:rsid w:val="0074361C"/>
    <w:rsid w:val="00744B76"/>
    <w:rsid w:val="0074706A"/>
    <w:rsid w:val="00747469"/>
    <w:rsid w:val="00751FA2"/>
    <w:rsid w:val="00756F07"/>
    <w:rsid w:val="007653C9"/>
    <w:rsid w:val="00766AEC"/>
    <w:rsid w:val="0077147F"/>
    <w:rsid w:val="00773AAA"/>
    <w:rsid w:val="00775BD1"/>
    <w:rsid w:val="007778EE"/>
    <w:rsid w:val="0078057E"/>
    <w:rsid w:val="00786636"/>
    <w:rsid w:val="00790A02"/>
    <w:rsid w:val="00795497"/>
    <w:rsid w:val="007972C6"/>
    <w:rsid w:val="00797505"/>
    <w:rsid w:val="007A4370"/>
    <w:rsid w:val="007A6FD6"/>
    <w:rsid w:val="007B009D"/>
    <w:rsid w:val="007B114C"/>
    <w:rsid w:val="007B1512"/>
    <w:rsid w:val="007B1F69"/>
    <w:rsid w:val="007B35DA"/>
    <w:rsid w:val="007C041B"/>
    <w:rsid w:val="007C0FF3"/>
    <w:rsid w:val="007C1806"/>
    <w:rsid w:val="007C1D3F"/>
    <w:rsid w:val="007D06C9"/>
    <w:rsid w:val="007D1B5A"/>
    <w:rsid w:val="007D2B6C"/>
    <w:rsid w:val="007D4403"/>
    <w:rsid w:val="007D4946"/>
    <w:rsid w:val="007D58CD"/>
    <w:rsid w:val="007E0A35"/>
    <w:rsid w:val="007E0EE1"/>
    <w:rsid w:val="007E2349"/>
    <w:rsid w:val="007E364D"/>
    <w:rsid w:val="007E36A3"/>
    <w:rsid w:val="007E3D6D"/>
    <w:rsid w:val="007E5314"/>
    <w:rsid w:val="007E7295"/>
    <w:rsid w:val="007E7A9A"/>
    <w:rsid w:val="007F1831"/>
    <w:rsid w:val="007F40AC"/>
    <w:rsid w:val="007F5E7C"/>
    <w:rsid w:val="007F60DC"/>
    <w:rsid w:val="007F6436"/>
    <w:rsid w:val="007F683B"/>
    <w:rsid w:val="007F725A"/>
    <w:rsid w:val="008016A7"/>
    <w:rsid w:val="00802BB9"/>
    <w:rsid w:val="00802E76"/>
    <w:rsid w:val="00803123"/>
    <w:rsid w:val="0080485E"/>
    <w:rsid w:val="00805415"/>
    <w:rsid w:val="00805A69"/>
    <w:rsid w:val="00806562"/>
    <w:rsid w:val="00807BC3"/>
    <w:rsid w:val="008165BF"/>
    <w:rsid w:val="0081795F"/>
    <w:rsid w:val="00820B71"/>
    <w:rsid w:val="008231B2"/>
    <w:rsid w:val="00823926"/>
    <w:rsid w:val="00832D02"/>
    <w:rsid w:val="008337F2"/>
    <w:rsid w:val="0083584F"/>
    <w:rsid w:val="00835A16"/>
    <w:rsid w:val="008425EF"/>
    <w:rsid w:val="00846E74"/>
    <w:rsid w:val="00847643"/>
    <w:rsid w:val="008618FA"/>
    <w:rsid w:val="0086223B"/>
    <w:rsid w:val="0087127A"/>
    <w:rsid w:val="00872D4A"/>
    <w:rsid w:val="00880B78"/>
    <w:rsid w:val="008812C8"/>
    <w:rsid w:val="00882C99"/>
    <w:rsid w:val="00885270"/>
    <w:rsid w:val="008866BA"/>
    <w:rsid w:val="008911F2"/>
    <w:rsid w:val="00891846"/>
    <w:rsid w:val="008928CF"/>
    <w:rsid w:val="00893187"/>
    <w:rsid w:val="00895FED"/>
    <w:rsid w:val="00897133"/>
    <w:rsid w:val="008A0E77"/>
    <w:rsid w:val="008A4C44"/>
    <w:rsid w:val="008A5BF5"/>
    <w:rsid w:val="008A63AF"/>
    <w:rsid w:val="008A662A"/>
    <w:rsid w:val="008A6711"/>
    <w:rsid w:val="008B0A2C"/>
    <w:rsid w:val="008B22F2"/>
    <w:rsid w:val="008B40B4"/>
    <w:rsid w:val="008C0844"/>
    <w:rsid w:val="008C1A87"/>
    <w:rsid w:val="008C39CB"/>
    <w:rsid w:val="008C72C9"/>
    <w:rsid w:val="008C7842"/>
    <w:rsid w:val="008D1689"/>
    <w:rsid w:val="008D22F8"/>
    <w:rsid w:val="008D5E96"/>
    <w:rsid w:val="008D7DB6"/>
    <w:rsid w:val="008E0084"/>
    <w:rsid w:val="008E0AF4"/>
    <w:rsid w:val="008E1F16"/>
    <w:rsid w:val="008E37F4"/>
    <w:rsid w:val="008E4539"/>
    <w:rsid w:val="008E7483"/>
    <w:rsid w:val="008E7810"/>
    <w:rsid w:val="008F06F4"/>
    <w:rsid w:val="008F0D6F"/>
    <w:rsid w:val="008F226D"/>
    <w:rsid w:val="008F2D86"/>
    <w:rsid w:val="008F3FC0"/>
    <w:rsid w:val="008F4FAB"/>
    <w:rsid w:val="008F4FEB"/>
    <w:rsid w:val="0090367A"/>
    <w:rsid w:val="009061D2"/>
    <w:rsid w:val="00906CB1"/>
    <w:rsid w:val="009133B0"/>
    <w:rsid w:val="0091365B"/>
    <w:rsid w:val="00915AD9"/>
    <w:rsid w:val="00921D07"/>
    <w:rsid w:val="009264CD"/>
    <w:rsid w:val="0092770B"/>
    <w:rsid w:val="00931F6C"/>
    <w:rsid w:val="00935D2A"/>
    <w:rsid w:val="00935F63"/>
    <w:rsid w:val="0093738B"/>
    <w:rsid w:val="009379BC"/>
    <w:rsid w:val="0094379B"/>
    <w:rsid w:val="00945EE3"/>
    <w:rsid w:val="0094693A"/>
    <w:rsid w:val="0094784E"/>
    <w:rsid w:val="00951C9A"/>
    <w:rsid w:val="00952E45"/>
    <w:rsid w:val="0095375C"/>
    <w:rsid w:val="00955F67"/>
    <w:rsid w:val="00956D20"/>
    <w:rsid w:val="00956F0C"/>
    <w:rsid w:val="009602F5"/>
    <w:rsid w:val="009610E6"/>
    <w:rsid w:val="00961E7D"/>
    <w:rsid w:val="009630BE"/>
    <w:rsid w:val="00964240"/>
    <w:rsid w:val="00964591"/>
    <w:rsid w:val="0096565A"/>
    <w:rsid w:val="009722AD"/>
    <w:rsid w:val="00972B50"/>
    <w:rsid w:val="009750F6"/>
    <w:rsid w:val="00976E3D"/>
    <w:rsid w:val="00983DE8"/>
    <w:rsid w:val="0098495F"/>
    <w:rsid w:val="009852FB"/>
    <w:rsid w:val="00986D75"/>
    <w:rsid w:val="00992141"/>
    <w:rsid w:val="00992744"/>
    <w:rsid w:val="009A2A6F"/>
    <w:rsid w:val="009A3477"/>
    <w:rsid w:val="009A4BF5"/>
    <w:rsid w:val="009A4FF8"/>
    <w:rsid w:val="009A5BD7"/>
    <w:rsid w:val="009A7802"/>
    <w:rsid w:val="009B0551"/>
    <w:rsid w:val="009B2676"/>
    <w:rsid w:val="009B501B"/>
    <w:rsid w:val="009C5565"/>
    <w:rsid w:val="009D0264"/>
    <w:rsid w:val="009D1DC0"/>
    <w:rsid w:val="009D590A"/>
    <w:rsid w:val="009D7C9F"/>
    <w:rsid w:val="009E1180"/>
    <w:rsid w:val="009E2DDD"/>
    <w:rsid w:val="009E2F4D"/>
    <w:rsid w:val="009F422A"/>
    <w:rsid w:val="00A00CA7"/>
    <w:rsid w:val="00A00FEB"/>
    <w:rsid w:val="00A05EB2"/>
    <w:rsid w:val="00A128F3"/>
    <w:rsid w:val="00A16974"/>
    <w:rsid w:val="00A1766E"/>
    <w:rsid w:val="00A2016C"/>
    <w:rsid w:val="00A20C98"/>
    <w:rsid w:val="00A21583"/>
    <w:rsid w:val="00A22774"/>
    <w:rsid w:val="00A2554A"/>
    <w:rsid w:val="00A26712"/>
    <w:rsid w:val="00A27F52"/>
    <w:rsid w:val="00A32913"/>
    <w:rsid w:val="00A32D32"/>
    <w:rsid w:val="00A34F6D"/>
    <w:rsid w:val="00A36A8D"/>
    <w:rsid w:val="00A4048B"/>
    <w:rsid w:val="00A422C4"/>
    <w:rsid w:val="00A42F91"/>
    <w:rsid w:val="00A51DF7"/>
    <w:rsid w:val="00A533DB"/>
    <w:rsid w:val="00A60305"/>
    <w:rsid w:val="00A60DE2"/>
    <w:rsid w:val="00A639D5"/>
    <w:rsid w:val="00A64682"/>
    <w:rsid w:val="00A66730"/>
    <w:rsid w:val="00A6769A"/>
    <w:rsid w:val="00A70360"/>
    <w:rsid w:val="00A70526"/>
    <w:rsid w:val="00A70B98"/>
    <w:rsid w:val="00A71EC7"/>
    <w:rsid w:val="00A72FA3"/>
    <w:rsid w:val="00A73840"/>
    <w:rsid w:val="00A75919"/>
    <w:rsid w:val="00A76727"/>
    <w:rsid w:val="00A83B62"/>
    <w:rsid w:val="00A83FC0"/>
    <w:rsid w:val="00A84A6F"/>
    <w:rsid w:val="00A85383"/>
    <w:rsid w:val="00A94776"/>
    <w:rsid w:val="00A967B5"/>
    <w:rsid w:val="00AA237B"/>
    <w:rsid w:val="00AA2DD7"/>
    <w:rsid w:val="00AA3CBC"/>
    <w:rsid w:val="00AA4358"/>
    <w:rsid w:val="00AA6444"/>
    <w:rsid w:val="00AA6D73"/>
    <w:rsid w:val="00AB6381"/>
    <w:rsid w:val="00AB6E97"/>
    <w:rsid w:val="00AB6F4C"/>
    <w:rsid w:val="00AB7FD1"/>
    <w:rsid w:val="00AC2873"/>
    <w:rsid w:val="00AC4D6B"/>
    <w:rsid w:val="00AD1AEA"/>
    <w:rsid w:val="00AD3AEC"/>
    <w:rsid w:val="00AD43EA"/>
    <w:rsid w:val="00AD47AB"/>
    <w:rsid w:val="00AD5C87"/>
    <w:rsid w:val="00AD785A"/>
    <w:rsid w:val="00AE0A1F"/>
    <w:rsid w:val="00AE24C4"/>
    <w:rsid w:val="00AE308A"/>
    <w:rsid w:val="00B00AA6"/>
    <w:rsid w:val="00B016AB"/>
    <w:rsid w:val="00B022B0"/>
    <w:rsid w:val="00B02D14"/>
    <w:rsid w:val="00B06442"/>
    <w:rsid w:val="00B101C4"/>
    <w:rsid w:val="00B13B1F"/>
    <w:rsid w:val="00B168C1"/>
    <w:rsid w:val="00B24B48"/>
    <w:rsid w:val="00B260D7"/>
    <w:rsid w:val="00B26DF8"/>
    <w:rsid w:val="00B27C15"/>
    <w:rsid w:val="00B30E04"/>
    <w:rsid w:val="00B31F7A"/>
    <w:rsid w:val="00B34715"/>
    <w:rsid w:val="00B35323"/>
    <w:rsid w:val="00B36F7C"/>
    <w:rsid w:val="00B40FC3"/>
    <w:rsid w:val="00B4138E"/>
    <w:rsid w:val="00B41A9F"/>
    <w:rsid w:val="00B421F0"/>
    <w:rsid w:val="00B42C2F"/>
    <w:rsid w:val="00B44EAF"/>
    <w:rsid w:val="00B50C33"/>
    <w:rsid w:val="00B51D22"/>
    <w:rsid w:val="00B52044"/>
    <w:rsid w:val="00B52494"/>
    <w:rsid w:val="00B547AF"/>
    <w:rsid w:val="00B54F57"/>
    <w:rsid w:val="00B55554"/>
    <w:rsid w:val="00B644ED"/>
    <w:rsid w:val="00B702D7"/>
    <w:rsid w:val="00B84435"/>
    <w:rsid w:val="00B84DAD"/>
    <w:rsid w:val="00B84E1A"/>
    <w:rsid w:val="00B97117"/>
    <w:rsid w:val="00BA1763"/>
    <w:rsid w:val="00BA3B53"/>
    <w:rsid w:val="00BA47E7"/>
    <w:rsid w:val="00BA5602"/>
    <w:rsid w:val="00BA69CE"/>
    <w:rsid w:val="00BB32F4"/>
    <w:rsid w:val="00BC25F7"/>
    <w:rsid w:val="00BC49CC"/>
    <w:rsid w:val="00BC4C88"/>
    <w:rsid w:val="00BC7D93"/>
    <w:rsid w:val="00BD66BE"/>
    <w:rsid w:val="00BD6D3D"/>
    <w:rsid w:val="00BD7DBE"/>
    <w:rsid w:val="00BE2E82"/>
    <w:rsid w:val="00BE4E2B"/>
    <w:rsid w:val="00BE57AE"/>
    <w:rsid w:val="00BE5A5B"/>
    <w:rsid w:val="00BF0277"/>
    <w:rsid w:val="00BF02DE"/>
    <w:rsid w:val="00BF6C40"/>
    <w:rsid w:val="00C00B8D"/>
    <w:rsid w:val="00C040DB"/>
    <w:rsid w:val="00C0521E"/>
    <w:rsid w:val="00C05D03"/>
    <w:rsid w:val="00C0781D"/>
    <w:rsid w:val="00C10062"/>
    <w:rsid w:val="00C11686"/>
    <w:rsid w:val="00C15226"/>
    <w:rsid w:val="00C166E4"/>
    <w:rsid w:val="00C17425"/>
    <w:rsid w:val="00C200AC"/>
    <w:rsid w:val="00C2561C"/>
    <w:rsid w:val="00C303B0"/>
    <w:rsid w:val="00C30694"/>
    <w:rsid w:val="00C33932"/>
    <w:rsid w:val="00C3569A"/>
    <w:rsid w:val="00C35D5C"/>
    <w:rsid w:val="00C364E8"/>
    <w:rsid w:val="00C3679F"/>
    <w:rsid w:val="00C379AC"/>
    <w:rsid w:val="00C40A47"/>
    <w:rsid w:val="00C47756"/>
    <w:rsid w:val="00C5149B"/>
    <w:rsid w:val="00C517D7"/>
    <w:rsid w:val="00C57920"/>
    <w:rsid w:val="00C6103D"/>
    <w:rsid w:val="00C61FE6"/>
    <w:rsid w:val="00C62A39"/>
    <w:rsid w:val="00C70BE1"/>
    <w:rsid w:val="00C7367D"/>
    <w:rsid w:val="00C752F9"/>
    <w:rsid w:val="00C804E6"/>
    <w:rsid w:val="00C80BDF"/>
    <w:rsid w:val="00C81EFA"/>
    <w:rsid w:val="00C8330F"/>
    <w:rsid w:val="00C908C9"/>
    <w:rsid w:val="00C922C0"/>
    <w:rsid w:val="00C96312"/>
    <w:rsid w:val="00C97744"/>
    <w:rsid w:val="00CA1AEC"/>
    <w:rsid w:val="00CA3289"/>
    <w:rsid w:val="00CA711B"/>
    <w:rsid w:val="00CB10EB"/>
    <w:rsid w:val="00CB243B"/>
    <w:rsid w:val="00CB31F8"/>
    <w:rsid w:val="00CB6F23"/>
    <w:rsid w:val="00CC15F6"/>
    <w:rsid w:val="00CC6EBF"/>
    <w:rsid w:val="00CD0BFF"/>
    <w:rsid w:val="00CD17AA"/>
    <w:rsid w:val="00CE317F"/>
    <w:rsid w:val="00CE4058"/>
    <w:rsid w:val="00CE40E3"/>
    <w:rsid w:val="00CF18A9"/>
    <w:rsid w:val="00CF1B2E"/>
    <w:rsid w:val="00CF58D2"/>
    <w:rsid w:val="00CF59A9"/>
    <w:rsid w:val="00CF76B6"/>
    <w:rsid w:val="00D001F4"/>
    <w:rsid w:val="00D019D3"/>
    <w:rsid w:val="00D03628"/>
    <w:rsid w:val="00D07A33"/>
    <w:rsid w:val="00D07A38"/>
    <w:rsid w:val="00D1083C"/>
    <w:rsid w:val="00D10BE8"/>
    <w:rsid w:val="00D115A1"/>
    <w:rsid w:val="00D13105"/>
    <w:rsid w:val="00D150E3"/>
    <w:rsid w:val="00D15390"/>
    <w:rsid w:val="00D16532"/>
    <w:rsid w:val="00D170D4"/>
    <w:rsid w:val="00D24420"/>
    <w:rsid w:val="00D2556C"/>
    <w:rsid w:val="00D266DE"/>
    <w:rsid w:val="00D26FCB"/>
    <w:rsid w:val="00D31741"/>
    <w:rsid w:val="00D32389"/>
    <w:rsid w:val="00D33630"/>
    <w:rsid w:val="00D339A1"/>
    <w:rsid w:val="00D358A2"/>
    <w:rsid w:val="00D36EAC"/>
    <w:rsid w:val="00D37AE8"/>
    <w:rsid w:val="00D37E50"/>
    <w:rsid w:val="00D41EAE"/>
    <w:rsid w:val="00D42752"/>
    <w:rsid w:val="00D43695"/>
    <w:rsid w:val="00D43D33"/>
    <w:rsid w:val="00D467C5"/>
    <w:rsid w:val="00D501A9"/>
    <w:rsid w:val="00D526D8"/>
    <w:rsid w:val="00D52F82"/>
    <w:rsid w:val="00D60BEB"/>
    <w:rsid w:val="00D61554"/>
    <w:rsid w:val="00D62C38"/>
    <w:rsid w:val="00D64FF6"/>
    <w:rsid w:val="00D67859"/>
    <w:rsid w:val="00D67FAE"/>
    <w:rsid w:val="00D73752"/>
    <w:rsid w:val="00D73A3A"/>
    <w:rsid w:val="00D73F31"/>
    <w:rsid w:val="00D76DF3"/>
    <w:rsid w:val="00D77700"/>
    <w:rsid w:val="00D800E1"/>
    <w:rsid w:val="00D81B90"/>
    <w:rsid w:val="00D84393"/>
    <w:rsid w:val="00D941D4"/>
    <w:rsid w:val="00D9730B"/>
    <w:rsid w:val="00D97C4A"/>
    <w:rsid w:val="00DA2BE3"/>
    <w:rsid w:val="00DA3C39"/>
    <w:rsid w:val="00DA590B"/>
    <w:rsid w:val="00DA5F78"/>
    <w:rsid w:val="00DA5FA3"/>
    <w:rsid w:val="00DA62E9"/>
    <w:rsid w:val="00DA702D"/>
    <w:rsid w:val="00DB2B22"/>
    <w:rsid w:val="00DB4A9B"/>
    <w:rsid w:val="00DB7C26"/>
    <w:rsid w:val="00DC05C4"/>
    <w:rsid w:val="00DC11A6"/>
    <w:rsid w:val="00DC345D"/>
    <w:rsid w:val="00DC36C3"/>
    <w:rsid w:val="00DC51E7"/>
    <w:rsid w:val="00DC73D8"/>
    <w:rsid w:val="00DC7B25"/>
    <w:rsid w:val="00DD2824"/>
    <w:rsid w:val="00DD64FA"/>
    <w:rsid w:val="00DF3606"/>
    <w:rsid w:val="00DF59D9"/>
    <w:rsid w:val="00DF6271"/>
    <w:rsid w:val="00DF658C"/>
    <w:rsid w:val="00E0026A"/>
    <w:rsid w:val="00E025B3"/>
    <w:rsid w:val="00E0335F"/>
    <w:rsid w:val="00E03A6D"/>
    <w:rsid w:val="00E10ECE"/>
    <w:rsid w:val="00E127DB"/>
    <w:rsid w:val="00E12AFB"/>
    <w:rsid w:val="00E135C9"/>
    <w:rsid w:val="00E13CB9"/>
    <w:rsid w:val="00E13FE6"/>
    <w:rsid w:val="00E15200"/>
    <w:rsid w:val="00E1576B"/>
    <w:rsid w:val="00E16ABC"/>
    <w:rsid w:val="00E16D5F"/>
    <w:rsid w:val="00E201E9"/>
    <w:rsid w:val="00E22361"/>
    <w:rsid w:val="00E22E48"/>
    <w:rsid w:val="00E24FD2"/>
    <w:rsid w:val="00E256FF"/>
    <w:rsid w:val="00E26691"/>
    <w:rsid w:val="00E32484"/>
    <w:rsid w:val="00E32ECB"/>
    <w:rsid w:val="00E3499E"/>
    <w:rsid w:val="00E35FDE"/>
    <w:rsid w:val="00E3640E"/>
    <w:rsid w:val="00E37157"/>
    <w:rsid w:val="00E373A9"/>
    <w:rsid w:val="00E37554"/>
    <w:rsid w:val="00E37CB3"/>
    <w:rsid w:val="00E40203"/>
    <w:rsid w:val="00E45AD4"/>
    <w:rsid w:val="00E47BB2"/>
    <w:rsid w:val="00E5424E"/>
    <w:rsid w:val="00E5691C"/>
    <w:rsid w:val="00E64F39"/>
    <w:rsid w:val="00E65037"/>
    <w:rsid w:val="00E70A73"/>
    <w:rsid w:val="00E74B3F"/>
    <w:rsid w:val="00E7518A"/>
    <w:rsid w:val="00E77F93"/>
    <w:rsid w:val="00E8150B"/>
    <w:rsid w:val="00E82D59"/>
    <w:rsid w:val="00E85D84"/>
    <w:rsid w:val="00E86934"/>
    <w:rsid w:val="00E87065"/>
    <w:rsid w:val="00E874C5"/>
    <w:rsid w:val="00E87F71"/>
    <w:rsid w:val="00E90CE7"/>
    <w:rsid w:val="00E96C12"/>
    <w:rsid w:val="00E97265"/>
    <w:rsid w:val="00EA05BB"/>
    <w:rsid w:val="00EA1954"/>
    <w:rsid w:val="00EA3A4D"/>
    <w:rsid w:val="00EB592D"/>
    <w:rsid w:val="00EB6ACA"/>
    <w:rsid w:val="00EB79BD"/>
    <w:rsid w:val="00EC1062"/>
    <w:rsid w:val="00EC1940"/>
    <w:rsid w:val="00EC2765"/>
    <w:rsid w:val="00EC4532"/>
    <w:rsid w:val="00EC6F3C"/>
    <w:rsid w:val="00EC7C8A"/>
    <w:rsid w:val="00ED19E4"/>
    <w:rsid w:val="00ED37A2"/>
    <w:rsid w:val="00ED641B"/>
    <w:rsid w:val="00EE4452"/>
    <w:rsid w:val="00EE6151"/>
    <w:rsid w:val="00EF171D"/>
    <w:rsid w:val="00EF2235"/>
    <w:rsid w:val="00EF2538"/>
    <w:rsid w:val="00EF350C"/>
    <w:rsid w:val="00EF5413"/>
    <w:rsid w:val="00EF617F"/>
    <w:rsid w:val="00F04644"/>
    <w:rsid w:val="00F061DC"/>
    <w:rsid w:val="00F1348A"/>
    <w:rsid w:val="00F13E09"/>
    <w:rsid w:val="00F20224"/>
    <w:rsid w:val="00F21B37"/>
    <w:rsid w:val="00F25499"/>
    <w:rsid w:val="00F27D1C"/>
    <w:rsid w:val="00F36CE6"/>
    <w:rsid w:val="00F41D32"/>
    <w:rsid w:val="00F42D8C"/>
    <w:rsid w:val="00F43E30"/>
    <w:rsid w:val="00F443FB"/>
    <w:rsid w:val="00F44AE7"/>
    <w:rsid w:val="00F467CD"/>
    <w:rsid w:val="00F5332D"/>
    <w:rsid w:val="00F54DEB"/>
    <w:rsid w:val="00F558AC"/>
    <w:rsid w:val="00F623D5"/>
    <w:rsid w:val="00F6649E"/>
    <w:rsid w:val="00F667A5"/>
    <w:rsid w:val="00F757B1"/>
    <w:rsid w:val="00F77260"/>
    <w:rsid w:val="00F809C0"/>
    <w:rsid w:val="00F817E6"/>
    <w:rsid w:val="00F82163"/>
    <w:rsid w:val="00F851B0"/>
    <w:rsid w:val="00F933F7"/>
    <w:rsid w:val="00F94DBC"/>
    <w:rsid w:val="00F95385"/>
    <w:rsid w:val="00F97CC9"/>
    <w:rsid w:val="00FA07F7"/>
    <w:rsid w:val="00FA5932"/>
    <w:rsid w:val="00FA5BC8"/>
    <w:rsid w:val="00FA6675"/>
    <w:rsid w:val="00FB3682"/>
    <w:rsid w:val="00FB4867"/>
    <w:rsid w:val="00FB4E48"/>
    <w:rsid w:val="00FB7D35"/>
    <w:rsid w:val="00FC0CA8"/>
    <w:rsid w:val="00FC4E07"/>
    <w:rsid w:val="00FC5322"/>
    <w:rsid w:val="00FD0DB9"/>
    <w:rsid w:val="00FD0EB6"/>
    <w:rsid w:val="00FD35F7"/>
    <w:rsid w:val="00FE02B3"/>
    <w:rsid w:val="00FE2C4F"/>
    <w:rsid w:val="00FE33F5"/>
    <w:rsid w:val="00FE350E"/>
    <w:rsid w:val="00FE6577"/>
    <w:rsid w:val="00FF2F6C"/>
    <w:rsid w:val="00FF3151"/>
    <w:rsid w:val="00FF3386"/>
    <w:rsid w:val="00FF5FB5"/>
    <w:rsid w:val="00FF5FC6"/>
    <w:rsid w:val="00FF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18D8DD"/>
  <w15:docId w15:val="{8D896BB4-E5F2-4D6B-9D25-3E1CD1F18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1B2"/>
  </w:style>
  <w:style w:type="paragraph" w:styleId="Ttulo1">
    <w:name w:val="heading 1"/>
    <w:basedOn w:val="Normal"/>
    <w:next w:val="Normal"/>
    <w:link w:val="Ttulo1Char"/>
    <w:qFormat/>
    <w:rsid w:val="008E7483"/>
    <w:pPr>
      <w:numPr>
        <w:numId w:val="1"/>
      </w:numPr>
      <w:spacing w:before="200" w:after="120" w:line="240" w:lineRule="auto"/>
      <w:jc w:val="both"/>
      <w:outlineLvl w:val="0"/>
    </w:pPr>
    <w:rPr>
      <w:rFonts w:ascii="Arial" w:eastAsia="Calibri" w:hAnsi="Arial" w:cs="Times New Roman"/>
      <w:b/>
      <w:bCs/>
      <w:caps/>
      <w:sz w:val="24"/>
      <w:szCs w:val="28"/>
      <w:lang w:eastAsia="x-none"/>
    </w:rPr>
  </w:style>
  <w:style w:type="paragraph" w:styleId="Ttulo2">
    <w:name w:val="heading 2"/>
    <w:basedOn w:val="Ttulo1"/>
    <w:next w:val="Normal"/>
    <w:link w:val="Ttulo2Char"/>
    <w:qFormat/>
    <w:rsid w:val="008E7483"/>
    <w:pPr>
      <w:numPr>
        <w:ilvl w:val="1"/>
      </w:numPr>
      <w:outlineLvl w:val="1"/>
    </w:pPr>
    <w:rPr>
      <w:color w:val="000000"/>
      <w:sz w:val="22"/>
    </w:rPr>
  </w:style>
  <w:style w:type="paragraph" w:styleId="Ttulo3">
    <w:name w:val="heading 3"/>
    <w:basedOn w:val="Ttulo2"/>
    <w:next w:val="Normal"/>
    <w:link w:val="Ttulo3Char"/>
    <w:qFormat/>
    <w:rsid w:val="008E7483"/>
    <w:pPr>
      <w:numPr>
        <w:ilvl w:val="2"/>
      </w:numPr>
      <w:outlineLvl w:val="2"/>
    </w:pPr>
    <w:rPr>
      <w:lang w:val="x-none"/>
    </w:rPr>
  </w:style>
  <w:style w:type="paragraph" w:styleId="Ttulo4">
    <w:name w:val="heading 4"/>
    <w:basedOn w:val="Ttulo3"/>
    <w:next w:val="Normal"/>
    <w:link w:val="Ttulo4Char"/>
    <w:qFormat/>
    <w:rsid w:val="008E7483"/>
    <w:pPr>
      <w:numPr>
        <w:ilvl w:val="3"/>
      </w:numPr>
      <w:outlineLvl w:val="3"/>
    </w:pPr>
    <w:rPr>
      <w:caps w:val="0"/>
      <w:lang w:val="pt-BR"/>
    </w:rPr>
  </w:style>
  <w:style w:type="paragraph" w:styleId="Ttulo5">
    <w:name w:val="heading 5"/>
    <w:basedOn w:val="Ttulo4"/>
    <w:next w:val="Normal"/>
    <w:link w:val="Ttulo5Char"/>
    <w:qFormat/>
    <w:rsid w:val="008E7483"/>
    <w:pPr>
      <w:numPr>
        <w:ilvl w:val="4"/>
      </w:numPr>
      <w:outlineLvl w:val="4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84A6F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rsid w:val="008E7483"/>
    <w:rPr>
      <w:rFonts w:ascii="Arial" w:eastAsia="Calibri" w:hAnsi="Arial" w:cs="Times New Roman"/>
      <w:b/>
      <w:bCs/>
      <w:caps/>
      <w:sz w:val="24"/>
      <w:szCs w:val="28"/>
      <w:lang w:eastAsia="x-none"/>
    </w:rPr>
  </w:style>
  <w:style w:type="character" w:customStyle="1" w:styleId="Ttulo2Char">
    <w:name w:val="Título 2 Char"/>
    <w:basedOn w:val="Fontepargpadro"/>
    <w:link w:val="Ttulo2"/>
    <w:rsid w:val="008E7483"/>
    <w:rPr>
      <w:rFonts w:ascii="Arial" w:eastAsia="Calibri" w:hAnsi="Arial" w:cs="Times New Roman"/>
      <w:b/>
      <w:bCs/>
      <w:caps/>
      <w:color w:val="000000"/>
      <w:szCs w:val="28"/>
      <w:lang w:eastAsia="x-none"/>
    </w:rPr>
  </w:style>
  <w:style w:type="character" w:customStyle="1" w:styleId="Ttulo3Char">
    <w:name w:val="Título 3 Char"/>
    <w:basedOn w:val="Fontepargpadro"/>
    <w:link w:val="Ttulo3"/>
    <w:uiPriority w:val="9"/>
    <w:rsid w:val="008E7483"/>
    <w:rPr>
      <w:rFonts w:ascii="Arial" w:eastAsia="Calibri" w:hAnsi="Arial" w:cs="Times New Roman"/>
      <w:b/>
      <w:bCs/>
      <w:caps/>
      <w:color w:val="000000"/>
      <w:szCs w:val="28"/>
      <w:lang w:val="x-none" w:eastAsia="x-none"/>
    </w:rPr>
  </w:style>
  <w:style w:type="character" w:customStyle="1" w:styleId="Ttulo4Char">
    <w:name w:val="Título 4 Char"/>
    <w:basedOn w:val="Fontepargpadro"/>
    <w:link w:val="Ttulo4"/>
    <w:rsid w:val="008E7483"/>
    <w:rPr>
      <w:rFonts w:ascii="Arial" w:eastAsia="Calibri" w:hAnsi="Arial" w:cs="Times New Roman"/>
      <w:b/>
      <w:bCs/>
      <w:color w:val="000000"/>
      <w:szCs w:val="28"/>
      <w:lang w:eastAsia="x-none"/>
    </w:rPr>
  </w:style>
  <w:style w:type="character" w:customStyle="1" w:styleId="Ttulo5Char">
    <w:name w:val="Título 5 Char"/>
    <w:basedOn w:val="Fontepargpadro"/>
    <w:link w:val="Ttulo5"/>
    <w:rsid w:val="008E7483"/>
    <w:rPr>
      <w:rFonts w:ascii="Arial" w:eastAsia="Calibri" w:hAnsi="Arial" w:cs="Times New Roman"/>
      <w:b/>
      <w:bCs/>
      <w:i/>
      <w:color w:val="000000"/>
      <w:szCs w:val="28"/>
      <w:lang w:eastAsia="x-none"/>
    </w:rPr>
  </w:style>
  <w:style w:type="paragraph" w:styleId="Cabealho">
    <w:name w:val="header"/>
    <w:basedOn w:val="Normal"/>
    <w:link w:val="CabealhoChar"/>
    <w:rsid w:val="008E7483"/>
    <w:pPr>
      <w:tabs>
        <w:tab w:val="center" w:pos="4252"/>
        <w:tab w:val="right" w:pos="8504"/>
      </w:tabs>
      <w:spacing w:before="120" w:after="120" w:line="240" w:lineRule="auto"/>
      <w:jc w:val="both"/>
    </w:pPr>
    <w:rPr>
      <w:rFonts w:ascii="Arial" w:eastAsia="Calibri" w:hAnsi="Arial" w:cs="Times New Roman"/>
      <w:sz w:val="20"/>
      <w:szCs w:val="20"/>
      <w:lang w:val="x-none" w:eastAsia="x-none"/>
    </w:rPr>
  </w:style>
  <w:style w:type="character" w:customStyle="1" w:styleId="CabealhoChar">
    <w:name w:val="Cabeçalho Char"/>
    <w:basedOn w:val="Fontepargpadro"/>
    <w:link w:val="Cabealho"/>
    <w:rsid w:val="008E7483"/>
    <w:rPr>
      <w:rFonts w:ascii="Arial" w:eastAsia="Calibri" w:hAnsi="Arial" w:cs="Times New Roman"/>
      <w:sz w:val="20"/>
      <w:szCs w:val="20"/>
      <w:lang w:val="x-none" w:eastAsia="x-none"/>
    </w:rPr>
  </w:style>
  <w:style w:type="paragraph" w:styleId="Rodap">
    <w:name w:val="footer"/>
    <w:basedOn w:val="Normal"/>
    <w:link w:val="RodapChar"/>
    <w:rsid w:val="008E7483"/>
    <w:pPr>
      <w:tabs>
        <w:tab w:val="center" w:pos="4252"/>
        <w:tab w:val="right" w:pos="8504"/>
      </w:tabs>
      <w:spacing w:before="120" w:after="120" w:line="240" w:lineRule="auto"/>
      <w:jc w:val="both"/>
    </w:pPr>
    <w:rPr>
      <w:rFonts w:ascii="Arial" w:eastAsia="Calibri" w:hAnsi="Arial" w:cs="Times New Roman"/>
      <w:sz w:val="20"/>
      <w:szCs w:val="20"/>
      <w:lang w:val="x-none" w:eastAsia="x-none"/>
    </w:rPr>
  </w:style>
  <w:style w:type="character" w:customStyle="1" w:styleId="RodapChar">
    <w:name w:val="Rodapé Char"/>
    <w:basedOn w:val="Fontepargpadro"/>
    <w:link w:val="Rodap"/>
    <w:rsid w:val="008E7483"/>
    <w:rPr>
      <w:rFonts w:ascii="Arial" w:eastAsia="Calibri" w:hAnsi="Arial" w:cs="Times New Roman"/>
      <w:sz w:val="20"/>
      <w:szCs w:val="20"/>
      <w:lang w:val="x-none" w:eastAsia="x-none"/>
    </w:rPr>
  </w:style>
  <w:style w:type="paragraph" w:customStyle="1" w:styleId="Rod-1">
    <w:name w:val="Rod-1"/>
    <w:basedOn w:val="Rod"/>
    <w:rsid w:val="008E7483"/>
    <w:pPr>
      <w:jc w:val="center"/>
    </w:pPr>
    <w:rPr>
      <w:b/>
      <w:sz w:val="20"/>
    </w:rPr>
  </w:style>
  <w:style w:type="paragraph" w:customStyle="1" w:styleId="Rod">
    <w:name w:val="Rod"/>
    <w:basedOn w:val="Normal"/>
    <w:rsid w:val="008E7483"/>
    <w:pPr>
      <w:tabs>
        <w:tab w:val="center" w:pos="4419"/>
        <w:tab w:val="left" w:pos="5670"/>
        <w:tab w:val="left" w:pos="7088"/>
        <w:tab w:val="right" w:pos="8838"/>
      </w:tabs>
      <w:spacing w:before="120" w:after="120" w:line="240" w:lineRule="exact"/>
    </w:pPr>
    <w:rPr>
      <w:rFonts w:ascii="Arial" w:eastAsia="Times New Roman" w:hAnsi="Arial" w:cs="Times New Roman"/>
      <w:sz w:val="18"/>
      <w:szCs w:val="20"/>
      <w:lang w:eastAsia="pt-BR"/>
    </w:rPr>
  </w:style>
  <w:style w:type="paragraph" w:customStyle="1" w:styleId="Rod-4">
    <w:name w:val="Rod-4"/>
    <w:basedOn w:val="Rod"/>
    <w:rsid w:val="008E7483"/>
    <w:pPr>
      <w:jc w:val="center"/>
    </w:pPr>
    <w:rPr>
      <w:b/>
    </w:rPr>
  </w:style>
  <w:style w:type="paragraph" w:customStyle="1" w:styleId="2indice">
    <w:name w:val="&amp;2indice"/>
    <w:basedOn w:val="Normal"/>
    <w:link w:val="2indiceChar"/>
    <w:rsid w:val="008E7483"/>
    <w:pPr>
      <w:numPr>
        <w:numId w:val="2"/>
      </w:numPr>
      <w:tabs>
        <w:tab w:val="right" w:leader="dot" w:pos="6237"/>
      </w:tabs>
      <w:autoSpaceDE w:val="0"/>
      <w:autoSpaceDN w:val="0"/>
      <w:adjustRightInd w:val="0"/>
      <w:spacing w:before="120" w:after="120" w:line="240" w:lineRule="auto"/>
    </w:pPr>
    <w:rPr>
      <w:rFonts w:ascii="Arial" w:eastAsia="SimSun" w:hAnsi="Arial" w:cs="Times New Roman"/>
      <w:noProof/>
      <w:color w:val="000000"/>
      <w:lang w:val="x-none" w:eastAsia="zh-CN"/>
    </w:rPr>
  </w:style>
  <w:style w:type="character" w:customStyle="1" w:styleId="2indiceChar">
    <w:name w:val="&amp;2indice Char"/>
    <w:link w:val="2indice"/>
    <w:rsid w:val="008E7483"/>
    <w:rPr>
      <w:rFonts w:ascii="Arial" w:eastAsia="SimSun" w:hAnsi="Arial" w:cs="Times New Roman"/>
      <w:noProof/>
      <w:color w:val="000000"/>
      <w:lang w:val="x-none" w:eastAsia="zh-CN"/>
    </w:rPr>
  </w:style>
  <w:style w:type="paragraph" w:customStyle="1" w:styleId="Titulodeseononumerada">
    <w:name w:val="Titulo de seção não numerada"/>
    <w:basedOn w:val="Normal"/>
    <w:autoRedefine/>
    <w:qFormat/>
    <w:rsid w:val="008E7483"/>
    <w:pPr>
      <w:spacing w:before="120" w:after="120" w:line="360" w:lineRule="auto"/>
      <w:jc w:val="center"/>
    </w:pPr>
    <w:rPr>
      <w:rFonts w:ascii="Arial" w:eastAsia="Calibri" w:hAnsi="Arial" w:cs="Times New Roman"/>
      <w:b/>
      <w:caps/>
      <w:color w:val="948A54"/>
      <w:sz w:val="3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E7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E7483"/>
    <w:rPr>
      <w:rFonts w:ascii="Tahoma" w:hAnsi="Tahoma" w:cs="Tahoma"/>
      <w:sz w:val="16"/>
      <w:szCs w:val="16"/>
    </w:rPr>
  </w:style>
  <w:style w:type="character" w:styleId="nfase">
    <w:name w:val="Emphasis"/>
    <w:basedOn w:val="Fontepargpadro"/>
    <w:uiPriority w:val="20"/>
    <w:qFormat/>
    <w:rsid w:val="00BF02DE"/>
    <w:rPr>
      <w:i/>
      <w:iCs/>
    </w:rPr>
  </w:style>
  <w:style w:type="character" w:customStyle="1" w:styleId="fontstyle01">
    <w:name w:val="fontstyle01"/>
    <w:basedOn w:val="Fontepargpadro"/>
    <w:rsid w:val="00A128F3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766AEC"/>
    <w:rPr>
      <w:b/>
      <w:bCs/>
    </w:rPr>
  </w:style>
  <w:style w:type="character" w:customStyle="1" w:styleId="blsp-spelling-corrected">
    <w:name w:val="blsp-spelling-corrected"/>
    <w:basedOn w:val="Fontepargpadro"/>
    <w:rsid w:val="00A94776"/>
  </w:style>
  <w:style w:type="character" w:customStyle="1" w:styleId="blsp-spelling-error">
    <w:name w:val="blsp-spelling-error"/>
    <w:basedOn w:val="Fontepargpadro"/>
    <w:rsid w:val="00A94776"/>
  </w:style>
  <w:style w:type="character" w:styleId="Hyperlink">
    <w:name w:val="Hyperlink"/>
    <w:rsid w:val="00154E0F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54E0F"/>
    <w:pPr>
      <w:spacing w:after="0" w:line="240" w:lineRule="auto"/>
      <w:ind w:firstLine="1134"/>
      <w:jc w:val="both"/>
    </w:pPr>
    <w:rPr>
      <w:rFonts w:ascii="Liberation Serif" w:eastAsia="SimSun" w:hAnsi="Liberation Serif" w:cs="Mangal"/>
      <w:sz w:val="20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3">
    <w:name w:val="Body Text Indent 3"/>
    <w:basedOn w:val="Normal"/>
    <w:link w:val="Recuodecorpodetexto3Char"/>
    <w:rsid w:val="00BA69CE"/>
    <w:pPr>
      <w:tabs>
        <w:tab w:val="left" w:pos="2880"/>
      </w:tabs>
      <w:spacing w:after="240" w:line="480" w:lineRule="exact"/>
      <w:ind w:left="2160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BA69CE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Item2">
    <w:name w:val="Item 2"/>
    <w:basedOn w:val="Normal"/>
    <w:rsid w:val="0010198A"/>
    <w:pPr>
      <w:numPr>
        <w:numId w:val="4"/>
      </w:numPr>
      <w:spacing w:after="0" w:line="240" w:lineRule="auto"/>
    </w:pPr>
    <w:rPr>
      <w:rFonts w:ascii="Arial" w:eastAsia="Times New Roman" w:hAnsi="Arial" w:cs="Arial"/>
      <w:lang w:eastAsia="pt-BR"/>
    </w:rPr>
  </w:style>
  <w:style w:type="character" w:customStyle="1" w:styleId="CORPODETEXTO10CharChar">
    <w:name w:val="CORPO DE TEXTO 10 Char Char"/>
    <w:link w:val="CORPODETEXTO10Char"/>
    <w:rsid w:val="0010198A"/>
    <w:rPr>
      <w:rFonts w:ascii="Arial" w:eastAsia="SimSun" w:hAnsi="Arial" w:cs="Arial"/>
      <w:szCs w:val="24"/>
      <w:lang w:eastAsia="pt-BR"/>
    </w:rPr>
  </w:style>
  <w:style w:type="paragraph" w:customStyle="1" w:styleId="NORMAS">
    <w:name w:val="NORMAS"/>
    <w:basedOn w:val="Normal"/>
    <w:link w:val="NORMASChar"/>
    <w:rsid w:val="0010198A"/>
    <w:pPr>
      <w:spacing w:before="120" w:after="0" w:line="240" w:lineRule="auto"/>
      <w:ind w:left="1418"/>
    </w:pPr>
    <w:rPr>
      <w:rFonts w:ascii="Arial" w:eastAsia="Times New Roman" w:hAnsi="Arial" w:cs="Times New Roman"/>
      <w:sz w:val="20"/>
      <w:szCs w:val="24"/>
      <w:lang w:eastAsia="pt-BR"/>
    </w:rPr>
  </w:style>
  <w:style w:type="character" w:customStyle="1" w:styleId="NORMASChar">
    <w:name w:val="NORMAS Char"/>
    <w:link w:val="NORMAS"/>
    <w:rsid w:val="0010198A"/>
    <w:rPr>
      <w:rFonts w:ascii="Arial" w:eastAsia="Times New Roman" w:hAnsi="Arial" w:cs="Times New Roman"/>
      <w:sz w:val="20"/>
      <w:szCs w:val="24"/>
      <w:lang w:eastAsia="pt-BR"/>
    </w:rPr>
  </w:style>
  <w:style w:type="paragraph" w:customStyle="1" w:styleId="CORPODETEXTO10Char">
    <w:name w:val="CORPO DE TEXTO 10 Char"/>
    <w:basedOn w:val="Normal"/>
    <w:link w:val="CORPODETEXTO10CharChar"/>
    <w:rsid w:val="0010198A"/>
    <w:pPr>
      <w:spacing w:before="60" w:after="60" w:line="240" w:lineRule="auto"/>
      <w:ind w:firstLine="709"/>
      <w:jc w:val="both"/>
    </w:pPr>
    <w:rPr>
      <w:rFonts w:ascii="Arial" w:eastAsia="SimSun" w:hAnsi="Arial" w:cs="Arial"/>
      <w:szCs w:val="24"/>
      <w:lang w:eastAsia="pt-BR"/>
    </w:rPr>
  </w:style>
  <w:style w:type="table" w:styleId="TabelaSimples3">
    <w:name w:val="Plain Table 3"/>
    <w:basedOn w:val="Tabelanormal"/>
    <w:uiPriority w:val="43"/>
    <w:rsid w:val="00961E7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object">
    <w:name w:val="object"/>
    <w:basedOn w:val="Fontepargpadro"/>
    <w:rsid w:val="0026413A"/>
  </w:style>
  <w:style w:type="character" w:customStyle="1" w:styleId="UnresolvedMention">
    <w:name w:val="Unresolved Mention"/>
    <w:basedOn w:val="Fontepargpadro"/>
    <w:uiPriority w:val="99"/>
    <w:semiHidden/>
    <w:unhideWhenUsed/>
    <w:rsid w:val="00264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4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8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371236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62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11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47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670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287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802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1327574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01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07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35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7314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265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8344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317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7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8174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782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027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666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16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8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47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1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869518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4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630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2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37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72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930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861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2112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4994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49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307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354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7283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380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195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220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6218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01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69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816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668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547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2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10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8463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520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217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224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2434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1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8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74803">
          <w:marLeft w:val="0"/>
          <w:marRight w:val="0"/>
          <w:marTop w:val="0"/>
          <w:marBottom w:val="0"/>
          <w:divBdr>
            <w:top w:val="none" w:sz="0" w:space="0" w:color="EAEAEA"/>
            <w:left w:val="none" w:sz="0" w:space="0" w:color="EAEAEA"/>
            <w:bottom w:val="none" w:sz="0" w:space="0" w:color="EAEAEA"/>
            <w:right w:val="none" w:sz="0" w:space="0" w:color="EAEAEA"/>
          </w:divBdr>
          <w:divsChild>
            <w:div w:id="131682829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29067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0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47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125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608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useu-goeldi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2">
            <a:lumMod val="75000"/>
            <a:alpha val="62000"/>
          </a:schemeClr>
        </a:solidFill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ent_x00e1_rios_x0020_Melhoria xmlns="$ListId:Plantas;" xsi:nil="true"/>
    <PVHT xmlns="$ListId:Plantas;" xsi:nil="true"/>
    <No_x0020_Planta_x0020__x002d__x0020_Migra_x00e7__x00e3_o xmlns="$ListId:Plantas;" xsi:nil="true"/>
    <Observa_x00e7__x00f5_es xmlns="$ListId:Plantas;">-</Observa_x00e7__x00f5_es>
    <Vers_x00e3_o_x0020_V_x00e1_lida_x0020__x002d__x0020_Migra_x00e7__x00e3_o xmlns="$ListId:Plantas;" xsi:nil="true"/>
    <IDTarefa xmlns="$ListId:Plantas;">30047</IDTarefa>
    <Checklist_x0020_Respondido xmlns="$ListId:Plantas;">true</Checklist_x0020_Respondido>
    <Origem xmlns="$ListId:Plantas;">6</Origem>
    <Data_x0020_Elabora_x00e7__x00e3_o xmlns="$ListId:Plantas;">2015-10-19T18:40:17+00:00</Data_x0020_Elabora_x00e7__x00e3_o>
    <Planta_x0020_Enviada xmlns="$ListId:Plantas;">false</Planta_x0020_Enviada>
    <Coment_x00e1_rios_x0020_Corre_x00e7__x00e3_o_x0020_Planta xmlns="$ListId:Plantas;" xsi:nil="true"/>
    <Coment_x00e1_rios_x0020_Selo xmlns="$ListId:Plantas;" xsi:nil="true"/>
    <IDEntrega xmlns="$ListId:Plantas;" xsi:nil="true"/>
    <Planta_x0020_Duplicada xmlns="$ListId:Plantas;">false</Planta_x0020_Duplicada>
    <Pavimento xmlns="$ListId:Plantas;">
      <Value>Implantação</Value>
    </Pavimento>
    <Coment_x00e1_rios_x0020_Inspe_x00e7__x00e3_o_x0020_Selo_x0020_Etapa_x0020_A xmlns="$ListId:Plantas;" xsi:nil="true"/>
    <Coment_x00e1_rios_x0020_Quantitativos xmlns="$ListId:Plantas;" xsi:nil="true"/>
    <Coment_x00e1_rios_x0020_Confer_x00ea_ncia_x0020_Escopo xmlns="$ListId:Plantas;" xsi:nil="true"/>
    <Planta_x0020_Enviada_x0020__x002d__x0020_Migra_x00e7__x00e3_o xmlns="$ListId:Plantas;" xsi:nil="true"/>
    <Disciplina_x0020__x002d__x0020_Migra_x00e7__x00e3_o xmlns="$ListId:Plantas;" xsi:nil="true"/>
    <No_x0020_Planta xmlns="$ListId:Plantas;">2</No_x0020_Planta>
    <Etapa_x0020_do_x0020_Projeto xmlns="$ListId:Plantas;">Projeto Executivo</Etapa_x0020_do_x0020_Projeto>
    <Status xmlns="$ListId:Plantas;">Em verificação de etapa</Status>
    <Coment_x00e1_rios_x0020_Corre_x00e7__x00e3_o_x0020_Envio xmlns="$ListId:Plantas;" xsi:nil="true"/>
    <Melhorias xmlns="$ListId:Plantas;">0</Melhorias>
    <Coment_x00e1_rios_x0020_Avaliador xmlns="$ListId:Plantas;" xsi:nil="true"/>
    <Revis_x00e3_o_x0020__x002d__x0020_Migra_x00e7__x00e3_o xmlns="$ListId:Plantas;" xsi:nil="true"/>
    <Torre_x002f_Bloco_x0020__x002d__x0020_Migra_x00e7__x00e3_o xmlns="$ListId:Plantas;" xsi:nil="true"/>
    <IDCorrecao xmlns="$ListId:Plantas;" xsi:nil="true"/>
    <Coment_x00e1_rios_x0020_Inspe_x00e7__x00e3_o_x0020_Executivo xmlns="$ListId:Plantas;" xsi:nil="true"/>
    <Erros_x0020_Planta xmlns="$ListId:Plantas;" xsi:nil="true"/>
    <Cancelar_x0020_WF xmlns="$ListId:Plantas;">false</Cancelar_x0020_WF>
    <Revisar xmlns="$ListId:Plantas;">false</Revisar>
    <Respons_x00e1_vel_x0020__x002d__x0020_Migra_x00e7__x00e3_o xmlns="$ListId:Plantas;" xsi:nil="true"/>
    <Vers_x00e3_o_x0020_V_x00e1_lida xmlns="$ListId:Plantas;">true</Vers_x00e3_o_x0020_V_x00e1_lida>
    <Respons_x00e1_vel xmlns="$ListId:Plantas;">
      <UserInfo>
        <DisplayName>Patricia Melo - KNIJNIK</DisplayName>
        <AccountId>270</AccountId>
        <AccountType/>
      </UserInfo>
    </Respons_x00e1_vel>
    <Coment_x00e1_rios_x0020_Corre_x00e7__x00e3_o_x0020_Arquivamento xmlns="$ListId:Plantas;" xsi:nil="true"/>
    <Coment_x00e1_rios_x0020_Corre_x00e7__x00e3_o_x0020_Selo_x0020_Executivo xmlns="$ListId:Plantas;" xsi:nil="true"/>
    <Coment_x00e1_rios_x0020_Inspe_x00e7__x00e3_o_x0020_Padroniza_x00e7__x00e3_o_x0020_Etapa_x0020_A xmlns="$ListId:Plantas;" xsi:nil="true"/>
    <Coment_x00e1_rios_x0020_Planta xmlns="$ListId:Plantas;" xsi:nil="true"/>
    <Revis_x00e3_o_x0020_KN_x0020_2010 xmlns="$ListId:Plantas;" xsi:nil="true"/>
    <Modificado_x0020__x002d__x0020_Migra_x00e7__x00e3_o xmlns="$ListId:Plantas;" xsi:nil="true"/>
    <N_x00ba__x0020_do_x0020_Elemento xmlns="$ListId:Plantas;">NA</N_x00ba__x0020_do_x0020_Elemento>
    <Coment_x00e1_rios_x0020_Corre_x00e7__x00e3_o_x0020_Confer_x00ea_ncia_x0020_Escopo xmlns="$ListId:Plantas;" xsi:nil="true"/>
    <Coment_x00e1_rios_x0020_Envio xmlns="$ListId:Plantas;" xsi:nil="true"/>
    <Erros_x0020_Selo xmlns="$ListId:Plantas;" xsi:nil="true"/>
    <Disciplina xmlns="$ListId:Plantas;">113</Disciplina>
    <Obra xmlns="$ListId:Plantas;">1675</Obra>
    <Coment_x00e1_rios_x0020_Corre_x00e7__x00e3_o_x0020_Selo xmlns="$ListId:Plantas;" xsi:nil="true"/>
    <Coment_x00e1_rios_x0020_Corre_x00e7__x00e3_o_x0020_Selo_x0020_Etapa_x0020_A xmlns="$ListId:Plantas;" xsi:nil="true"/>
    <ID_Gerar_x0020_Revis_x00e3_o xmlns="$ListId:Plantas;" xsi:nil="true"/>
    <Pavimento_x0020__x002d__x0020_Migra_x00e7__x00e3_o xmlns="$ListId:Plantas;" xsi:nil="true"/>
    <Coment_x00e1_rios_x0020_Corre_x00e7__x00e3_o_x0020_Quantitativos xmlns="$ListId:Plantas;" xsi:nil="true"/>
    <Observa_x00e7__x00f5_es_x0020__x002d__x0020_Migra_x00e7__x00e3_o xmlns="$ListId:Plantas;" xsi:nil="true"/>
    <IDControle xmlns="$ListId:Plantas;" xsi:nil="true"/>
    <Revis_x00e3_o xmlns="$ListId:Plantas;">1</Revis_x00e3_o>
    <Modificado_x0020_Por_x0020__x002d__x0020_Migra_x00e7__x00e3_o xmlns="$ListId:Plantas;" xsi:nil="true"/>
    <Coment_x00e1_rios_x0020_Aplica_x00e7__x00e3_o_x0020_Melhorias xmlns="$ListId:Plantas;" xsi:nil="true"/>
    <Extens_x00e3_o_x0020__x002d__x0020_Migra_x00e7__x00e3_o xmlns="$ListId:Plantas;" xsi:nil="true"/>
    <Edificio xmlns="$ListId:Plantas;">6079_OS_CAIXA D'AGUA</Edificio>
    <Coment_x00e1_rios_x0020_Inspe_x00e7__x00e3_o_x0020_Selo_x0020_Executivo xmlns="$ListId:Plantas;" xsi:nil="true"/>
    <Checklist_x0020_Enviado xmlns="$ListId:Plantas;">false</Checklist_x0020_Enviado>
    <Etapa_x0020_do_x0020_Projeto_x0020__x002d__x0020_Migra_x00e7__x00e3_o xmlns="$ListId:Plantas;" xsi:nil="true"/>
    <No_x002e__x0020_do_x0020_Elemento_x0020__x002d__x0020_Migra_x00e7__x00e3_o xmlns="$ListId:Plantas;" xsi:nil="true"/>
    <Extens_x00e3_o xmlns="$ListId:Plantas;">DOCX</Extens_x00e3_o>
    <Coment_x00e1_rios_x0020_Corre_x00e7__x00e3_o_x0020_Executivo xmlns="$ListId:Plantas;" xsi:nil="true"/>
    <ID_x0020_Tarefa xmlns="$ListId:Plantas;" xsi:nil="true"/>
    <Mover_x0020_Plantas_x0020_Antigas xmlns="$ListId:Plantas;">false</Mover_x0020_Plantas_x0020_Antigas>
    <Coment_x00e1_rios_x0020_Arquivamento xmlns="$ListId:Plantas;" xsi:nil="true"/>
    <Torre_x002f_Bloco xmlns="$ListId:Plantas;">
      <Value>Único(a)</Value>
    </Torre_x002f_Bloco>
    <Avalia_x00e7__x00e3_o_x0020_Erro xmlns="$ListId:Plantas;">Sem erro</Avalia_x00e7__x00e3_o_x0020_Erro>
    <Obra_x0020__x002d__x0020_Migra_x00e7__x00e3_o xmlns="$ListId:Plantas;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78D1E6038891F408DEE43CDDE06EF4A" ma:contentTypeVersion="0" ma:contentTypeDescription="Crie um novo documento." ma:contentTypeScope="" ma:versionID="2da783483c4956ac09d0bdcff1ec852d">
  <xsd:schema xmlns:xsd="http://www.w3.org/2001/XMLSchema" xmlns:xs="http://www.w3.org/2001/XMLSchema" xmlns:p="http://schemas.microsoft.com/office/2006/metadata/properties" xmlns:ns1="$ListId:Plantas;" targetNamespace="http://schemas.microsoft.com/office/2006/metadata/properties" ma:root="true" ma:fieldsID="1d4a2e2d72a4696dbf35ee0dad8fdae6" ns1:_="">
    <xsd:import namespace="$ListId:Plantas;"/>
    <xsd:element name="properties">
      <xsd:complexType>
        <xsd:sequence>
          <xsd:element name="documentManagement">
            <xsd:complexType>
              <xsd:all>
                <xsd:element ref="ns1:Planta_x0020_Enviada" minOccurs="0"/>
                <xsd:element ref="ns1:Obra" minOccurs="0"/>
                <xsd:element ref="ns1:Vers_x00e3_o_x0020_V_x00e1_lida" minOccurs="0"/>
                <xsd:element ref="ns1:Extens_x00e3_o" minOccurs="0"/>
                <xsd:element ref="ns1:Respons_x00e1_vel" minOccurs="0"/>
                <xsd:element ref="ns1:Origem"/>
                <xsd:element ref="ns1:Disciplina" minOccurs="0"/>
                <xsd:element ref="ns1:No_x0020_Planta" minOccurs="0"/>
                <xsd:element ref="ns1:Revis_x00e3_o" minOccurs="0"/>
                <xsd:element ref="ns1:Etapa_x0020_do_x0020_Projeto" minOccurs="0"/>
                <xsd:element ref="ns1:N_x00ba__x0020_do_x0020_Elemento" minOccurs="0"/>
                <xsd:element ref="ns1:Observa_x00e7__x00f5_es" minOccurs="0"/>
                <xsd:element ref="ns1:Pavimento" minOccurs="0"/>
                <xsd:element ref="ns1:Torre_x002f_Bloco" minOccurs="0"/>
                <xsd:element ref="ns1:Coment_x00e1_rios_x0020_Corre_x00e7__x00e3_o_x0020_Arquivamento" minOccurs="0"/>
                <xsd:element ref="ns1:Coment_x00e1_rios_x0020_Corre_x00e7__x00e3_o_x0020_Confer_x00ea_ncia_x0020_Escopo" minOccurs="0"/>
                <xsd:element ref="ns1:Coment_x00e1_rios_x0020_Corre_x00e7__x00e3_o_x0020_Envio" minOccurs="0"/>
                <xsd:element ref="ns1:Coment_x00e1_rios_x0020_Corre_x00e7__x00e3_o_x0020_Executivo" minOccurs="0"/>
                <xsd:element ref="ns1:Coment_x00e1_rios_x0020_Corre_x00e7__x00e3_o_x0020_Planta" minOccurs="0"/>
                <xsd:element ref="ns1:Coment_x00e1_rios_x0020_Corre_x00e7__x00e3_o_x0020_Quantitativos" minOccurs="0"/>
                <xsd:element ref="ns1:Coment_x00e1_rios_x0020_Corre_x00e7__x00e3_o_x0020_Selo" minOccurs="0"/>
                <xsd:element ref="ns1:Coment_x00e1_rios_x0020_Corre_x00e7__x00e3_o_x0020_Selo_x0020_Etapa_x0020_A" minOccurs="0"/>
                <xsd:element ref="ns1:Coment_x00e1_rios_x0020_Corre_x00e7__x00e3_o_x0020_Selo_x0020_Executivo" minOccurs="0"/>
                <xsd:element ref="ns1:Coment_x00e1_rios_x0020_Envio" minOccurs="0"/>
                <xsd:element ref="ns1:Coment_x00e1_rios_x0020_Inspe_x00e7__x00e3_o_x0020_Executivo" minOccurs="0"/>
                <xsd:element ref="ns1:Coment_x00e1_rios_x0020_Inspe_x00e7__x00e3_o_x0020_Padroniza_x00e7__x00e3_o_x0020_Etapa_x0020_A" minOccurs="0"/>
                <xsd:element ref="ns1:Coment_x00e1_rios_x0020_Inspe_x00e7__x00e3_o_x0020_Selo_x0020_Etapa_x0020_A" minOccurs="0"/>
                <xsd:element ref="ns1:Coment_x00e1_rios_x0020_Inspe_x00e7__x00e3_o_x0020_Selo_x0020_Executivo" minOccurs="0"/>
                <xsd:element ref="ns1:Coment_x00e1_rios_x0020_Melhoria" minOccurs="0"/>
                <xsd:element ref="ns1:Coment_x00e1_rios_x0020_Planta" minOccurs="0"/>
                <xsd:element ref="ns1:Coment_x00e1_rios_x0020_Quantitativos" minOccurs="0"/>
                <xsd:element ref="ns1:Coment_x00e1_rios_x0020_Selo" minOccurs="0"/>
                <xsd:element ref="ns1:Data_x0020_Elabora_x00e7__x00e3_o" minOccurs="0"/>
                <xsd:element ref="ns1:Avalia_x00e7__x00e3_o_x0020_Erro" minOccurs="0"/>
                <xsd:element ref="ns1:Erros_x0020_Planta" minOccurs="0"/>
                <xsd:element ref="ns1:Erros_x0020_Selo" minOccurs="0"/>
                <xsd:element ref="ns1:Checklist_x0020_Respondido" minOccurs="0"/>
                <xsd:element ref="ns1:ID_x0020_Tarefa" minOccurs="0"/>
                <xsd:element ref="ns1:Melhorias" minOccurs="0"/>
                <xsd:element ref="ns1:Mover_x0020_Plantas_x0020_Antigas" minOccurs="0"/>
                <xsd:element ref="ns1:Coment_x00e1_rios_x0020_Aplica_x00e7__x00e3_o_x0020_Melhorias" minOccurs="0"/>
                <xsd:element ref="ns1:Cancelar_x0020_WF" minOccurs="0"/>
                <xsd:element ref="ns1:Coment_x00e1_rios_x0020_Arquivamento" minOccurs="0"/>
                <xsd:element ref="ns1:Coment_x00e1_rios_x0020_Avaliador" minOccurs="0"/>
                <xsd:element ref="ns1:Planta_x0020_Duplicada" minOccurs="0"/>
                <xsd:element ref="ns1:PVHT" minOccurs="0"/>
                <xsd:element ref="ns1:Checklist_x0020_Enviado" minOccurs="0"/>
                <xsd:element ref="ns1:Revisar" minOccurs="0"/>
                <xsd:element ref="ns1:Status" minOccurs="0"/>
                <xsd:element ref="ns1:Coment_x00e1_rios_x0020_Confer_x00ea_ncia_x0020_Escopo" minOccurs="0"/>
                <xsd:element ref="ns1:ID_Gerar_x0020_Revis_x00e3_o" minOccurs="0"/>
                <xsd:element ref="ns1:Revis_x00e3_o_x0020_KN_x0020_2010" minOccurs="0"/>
                <xsd:element ref="ns1:Planta_x0020_Enviada_x0020__x002d__x0020_Migra_x00e7__x00e3_o" minOccurs="0"/>
                <xsd:element ref="ns1:Vers_x00e3_o_x0020_V_x00e1_lida_x0020__x002d__x0020_Migra_x00e7__x00e3_o" minOccurs="0"/>
                <xsd:element ref="ns1:Extens_x00e3_o_x0020__x002d__x0020_Migra_x00e7__x00e3_o" minOccurs="0"/>
                <xsd:element ref="ns1:Disciplina_x0020__x002d__x0020_Migra_x00e7__x00e3_o" minOccurs="0"/>
                <xsd:element ref="ns1:No_x0020_Planta_x0020__x002d__x0020_Migra_x00e7__x00e3_o" minOccurs="0"/>
                <xsd:element ref="ns1:Revis_x00e3_o_x0020__x002d__x0020_Migra_x00e7__x00e3_o" minOccurs="0"/>
                <xsd:element ref="ns1:Pavimento_x0020__x002d__x0020_Migra_x00e7__x00e3_o" minOccurs="0"/>
                <xsd:element ref="ns1:Torre_x002f_Bloco_x0020__x002d__x0020_Migra_x00e7__x00e3_o" minOccurs="0"/>
                <xsd:element ref="ns1:Etapa_x0020_do_x0020_Projeto_x0020__x002d__x0020_Migra_x00e7__x00e3_o" minOccurs="0"/>
                <xsd:element ref="ns1:No_x002e__x0020_do_x0020_Elemento_x0020__x002d__x0020_Migra_x00e7__x00e3_o" minOccurs="0"/>
                <xsd:element ref="ns1:Observa_x00e7__x00f5_es_x0020__x002d__x0020_Migra_x00e7__x00e3_o" minOccurs="0"/>
                <xsd:element ref="ns1:Respons_x00e1_vel_x0020__x002d__x0020_Migra_x00e7__x00e3_o" minOccurs="0"/>
                <xsd:element ref="ns1:Modificado_x0020__x002d__x0020_Migra_x00e7__x00e3_o" minOccurs="0"/>
                <xsd:element ref="ns1:Modificado_x0020_Por_x0020__x002d__x0020_Migra_x00e7__x00e3_o" minOccurs="0"/>
                <xsd:element ref="ns1:Obra_x0020__x002d__x0020_Migra_x00e7__x00e3_o" minOccurs="0"/>
                <xsd:element ref="ns1:IDControle" minOccurs="0"/>
                <xsd:element ref="ns1:IDTarefa" minOccurs="0"/>
                <xsd:element ref="ns1:IDCorrecao" minOccurs="0"/>
                <xsd:element ref="ns1:IDEntrega" minOccurs="0"/>
                <xsd:element ref="ns1:Edific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Plantas;" elementFormDefault="qualified">
    <xsd:import namespace="http://schemas.microsoft.com/office/2006/documentManagement/types"/>
    <xsd:import namespace="http://schemas.microsoft.com/office/infopath/2007/PartnerControls"/>
    <xsd:element name="Planta_x0020_Enviada" ma:index="0" nillable="true" ma:displayName="Planta Enviada" ma:default="0" ma:internalName="Planta_x0020_Enviada">
      <xsd:simpleType>
        <xsd:restriction base="dms:Boolean"/>
      </xsd:simpleType>
    </xsd:element>
    <xsd:element name="Obra" ma:index="1" nillable="true" ma:displayName="Obra" ma:list="{0B9CC064-5FE3-49DB-B27D-6044753556BA}" ma:internalName="Obra" ma:showField="Title">
      <xsd:simpleType>
        <xsd:restriction base="dms:Lookup"/>
      </xsd:simpleType>
    </xsd:element>
    <xsd:element name="Vers_x00e3_o_x0020_V_x00e1_lida" ma:index="4" nillable="true" ma:displayName="Versão Válida" ma:default="1" ma:internalName="Vers_x00e3_o_x0020_V_x00e1_lida">
      <xsd:simpleType>
        <xsd:restriction base="dms:Boolean"/>
      </xsd:simpleType>
    </xsd:element>
    <xsd:element name="Extens_x00e3_o" ma:index="5" nillable="true" ma:displayName="Extensão" ma:default="DWG" ma:format="Dropdown" ma:internalName="Extens_x00e3_o">
      <xsd:simpleType>
        <xsd:restriction base="dms:Choice">
          <xsd:enumeration value="PLT"/>
          <xsd:enumeration value="DWG_TQS"/>
          <xsd:enumeration value="DXF"/>
          <xsd:enumeration value="DWG"/>
          <xsd:enumeration value="DOCX"/>
          <xsd:enumeration value="PDF"/>
          <xsd:enumeration value="HTML"/>
          <xsd:enumeration value="XLS"/>
          <xsd:enumeration value="XLSX"/>
          <xsd:enumeration value="DOC"/>
          <xsd:enumeration value="ZIP"/>
        </xsd:restriction>
      </xsd:simpleType>
    </xsd:element>
    <xsd:element name="Respons_x00e1_vel" ma:index="6" nillable="true" ma:displayName="Responsável" ma:list="UserInfo" ma:SharePointGroup="0" ma:internalName="Respons_x00e1_vel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rigem" ma:index="7" ma:displayName="Origem" ma:description="Origem" ma:list="{2C292B9D-CA0D-4A5C-816F-C2A78417E8F2}" ma:internalName="Origem" ma:showField="Title">
      <xsd:simpleType>
        <xsd:restriction base="dms:Lookup"/>
      </xsd:simpleType>
    </xsd:element>
    <xsd:element name="Disciplina" ma:index="8" nillable="true" ma:displayName="Disciplina" ma:list="{0557F614-1952-4E4E-BDAD-E16268850B19}" ma:internalName="Disciplina" ma:showField="Title">
      <xsd:simpleType>
        <xsd:restriction base="dms:Lookup"/>
      </xsd:simpleType>
    </xsd:element>
    <xsd:element name="No_x0020_Planta" ma:index="9" nillable="true" ma:displayName="No Planta" ma:decimals="0" ma:internalName="No_x0020_Planta">
      <xsd:simpleType>
        <xsd:restriction base="dms:Number">
          <xsd:maxInclusive value="9999"/>
          <xsd:minInclusive value="0"/>
        </xsd:restriction>
      </xsd:simpleType>
    </xsd:element>
    <xsd:element name="Revis_x00e3_o" ma:index="10" nillable="true" ma:displayName="Revisão" ma:internalName="Revis_x00e3_o">
      <xsd:simpleType>
        <xsd:restriction base="dms:Text">
          <xsd:maxLength value="255"/>
        </xsd:restriction>
      </xsd:simpleType>
    </xsd:element>
    <xsd:element name="Etapa_x0020_do_x0020_Projeto" ma:index="11" nillable="true" ma:displayName="Etapa do Projeto" ma:default="Ante-Projeto" ma:format="Dropdown" ma:internalName="Etapa_x0020_do_x0020_Projeto">
      <xsd:simpleType>
        <xsd:restriction base="dms:Choice">
          <xsd:enumeration value="Ante-Projeto"/>
          <xsd:enumeration value="Básico"/>
          <xsd:enumeration value="Estudo Preliminar"/>
          <xsd:enumeration value="Pré-Executivo"/>
          <xsd:enumeration value="Pré-Executivo-Desenvolvimento"/>
          <xsd:enumeration value="Pré-Executivo-Revisão"/>
          <xsd:enumeration value="Pré-Executivo-Viabilidade"/>
          <xsd:enumeration value="Projeto Executivo"/>
          <xsd:enumeration value="Projeto Executivo-Desenvolvimento"/>
          <xsd:enumeration value="Projeto Executivo-Revisão"/>
          <xsd:enumeration value="Projeto Executivo-Lib"/>
          <xsd:enumeration value="Executivo"/>
          <xsd:enumeration value="Bases"/>
          <xsd:enumeration value="Liberado para Obra"/>
          <xsd:enumeration value="As Built"/>
          <xsd:enumeration value="Projeto Legal"/>
          <xsd:enumeration value="Projeto Legal"/>
          <xsd:enumeration value="Estudo de viabilidade"/>
        </xsd:restriction>
      </xsd:simpleType>
    </xsd:element>
    <xsd:element name="N_x00ba__x0020_do_x0020_Elemento" ma:index="12" nillable="true" ma:displayName="Nº do Elemento" ma:internalName="N_x00ba__x0020_do_x0020_Elemento">
      <xsd:simpleType>
        <xsd:restriction base="dms:Note">
          <xsd:maxLength value="255"/>
        </xsd:restriction>
      </xsd:simpleType>
    </xsd:element>
    <xsd:element name="Observa_x00e7__x00f5_es" ma:index="13" nillable="true" ma:displayName="Observações" ma:internalName="Observa_x00e7__x00f5_es">
      <xsd:simpleType>
        <xsd:restriction base="dms:Text">
          <xsd:maxLength value="255"/>
        </xsd:restriction>
      </xsd:simpleType>
    </xsd:element>
    <xsd:element name="Pavimento" ma:index="14" nillable="true" ma:displayName="Pavimento" ma:internalName="Pavimento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undação"/>
                    <xsd:enumeration value="Locação"/>
                    <xsd:enumeration value="Baldrame"/>
                    <xsd:enumeration value="Lazer"/>
                    <xsd:enumeration value="Guarita"/>
                    <xsd:enumeration value="Quiosque"/>
                    <xsd:enumeration value="Lixo"/>
                    <xsd:enumeration value="Gás"/>
                    <xsd:enumeration value="Salão de Festas"/>
                    <xsd:enumeration value="Churrasqueira"/>
                    <xsd:enumeration value="Espaço Gourmet"/>
                    <xsd:enumeration value="Subestação"/>
                    <xsd:enumeration value="Medidores"/>
                    <xsd:enumeration value="Piscina"/>
                    <xsd:enumeration value="Garagem"/>
                    <xsd:enumeration value="Corte"/>
                    <xsd:enumeration value="Lazer_Outros"/>
                    <xsd:enumeration value="Estacionamento"/>
                    <xsd:enumeration value="Pav. Superior"/>
                    <xsd:enumeration value="Pav. Inferior"/>
                    <xsd:enumeration value="Subsolo"/>
                    <xsd:enumeration value="5º Subsolo"/>
                    <xsd:enumeration value="4º Subsolo"/>
                    <xsd:enumeration value="3º Subsolo"/>
                    <xsd:enumeration value="2º Subsolo"/>
                    <xsd:enumeration value="1º Subsolo"/>
                    <xsd:enumeration value="Garagem"/>
                    <xsd:enumeration value="Térreo"/>
                    <xsd:enumeration value="Pilotis"/>
                    <xsd:enumeration value="Mezanino"/>
                    <xsd:enumeration value="Entrepiso"/>
                    <xsd:enumeration value="Transição"/>
                    <xsd:enumeration value="Intermediário"/>
                    <xsd:enumeration value="1º Sobresolo"/>
                    <xsd:enumeration value="2º Sobresolo"/>
                    <xsd:enumeration value="3º Sobresolo"/>
                    <xsd:enumeration value="4º Sobresolo"/>
                    <xsd:enumeration value="5º Sobresolo"/>
                    <xsd:enumeration value="Tipo"/>
                    <xsd:enumeration value="Tipo Par"/>
                    <xsd:enumeration value="Tipo Impar"/>
                    <xsd:enumeration value="1º Pav."/>
                    <xsd:enumeration value="2º Pav."/>
                    <xsd:enumeration value="3º Pav."/>
                    <xsd:enumeration value="4º Pav."/>
                    <xsd:enumeration value="5º Pav."/>
                    <xsd:enumeration value="6º Pav."/>
                    <xsd:enumeration value="7º Pav."/>
                    <xsd:enumeration value="8º Pav."/>
                    <xsd:enumeration value="9º Pav."/>
                    <xsd:enumeration value="10º Pav."/>
                    <xsd:enumeration value="11º Pav."/>
                    <xsd:enumeration value="12º Pav."/>
                    <xsd:enumeration value="13º Pav."/>
                    <xsd:enumeration value="14º Pav."/>
                    <xsd:enumeration value="15º Pav."/>
                    <xsd:enumeration value="16º Pav."/>
                    <xsd:enumeration value="17º Pav."/>
                    <xsd:enumeration value="18º Pav."/>
                    <xsd:enumeration value="19º Pav."/>
                    <xsd:enumeration value="20º Pav."/>
                    <xsd:enumeration value="21º Pav."/>
                    <xsd:enumeration value="22º Pav."/>
                    <xsd:enumeration value="23º Pav."/>
                    <xsd:enumeration value="24º Pav."/>
                    <xsd:enumeration value="25º Pav."/>
                    <xsd:enumeration value="26º Pav."/>
                    <xsd:enumeration value="27º Pav."/>
                    <xsd:enumeration value="28º Pav."/>
                    <xsd:enumeration value="29º Pav."/>
                    <xsd:enumeration value="30º Pav."/>
                    <xsd:enumeration value="31º Pav."/>
                    <xsd:enumeration value="32º Pav."/>
                    <xsd:enumeration value="33º Pav."/>
                    <xsd:enumeration value="34º Pav."/>
                    <xsd:enumeration value="35º Pav."/>
                    <xsd:enumeration value="36º Pav."/>
                    <xsd:enumeration value="37º Pav."/>
                    <xsd:enumeration value="38º Pav."/>
                    <xsd:enumeration value="39º Pav."/>
                    <xsd:enumeration value="40º Pav."/>
                    <xsd:enumeration value="41º Pav."/>
                    <xsd:enumeration value="42º Pav."/>
                    <xsd:enumeration value="43º Pav."/>
                    <xsd:enumeration value="44º Pav."/>
                    <xsd:enumeration value="45º Pav."/>
                    <xsd:enumeration value="46º Pav."/>
                    <xsd:enumeration value="47º Pav."/>
                    <xsd:enumeration value="48º Pav."/>
                    <xsd:enumeration value="49º Pav."/>
                    <xsd:enumeration value="50º Pav."/>
                    <xsd:enumeration value="51º Pav."/>
                    <xsd:enumeration value="52º Pav."/>
                    <xsd:enumeration value="53º Pav."/>
                    <xsd:enumeration value="54º Pav."/>
                    <xsd:enumeration value="55º Pav."/>
                    <xsd:enumeration value="56º Pav."/>
                    <xsd:enumeration value="57º Pav."/>
                    <xsd:enumeration value="58º Pav."/>
                    <xsd:enumeration value="59º Pav."/>
                    <xsd:enumeration value="60º Pav."/>
                    <xsd:enumeration value="61º Pav."/>
                    <xsd:enumeration value="62º Pav."/>
                    <xsd:enumeration value="63º Pav."/>
                    <xsd:enumeration value="64º Pav."/>
                    <xsd:enumeration value="65º Pav."/>
                    <xsd:enumeration value="66º Pav."/>
                    <xsd:enumeration value="67º Pav."/>
                    <xsd:enumeration value="68º Pav."/>
                    <xsd:enumeration value="69º Pav."/>
                    <xsd:enumeration value="70º Pav."/>
                    <xsd:enumeration value="71º Pav."/>
                    <xsd:enumeration value="72º Pav."/>
                    <xsd:enumeration value="73º Pav."/>
                    <xsd:enumeration value="74º Pav."/>
                    <xsd:enumeration value="75º Pav."/>
                    <xsd:enumeration value="76º Pav."/>
                    <xsd:enumeration value="77º Pav."/>
                    <xsd:enumeration value="78º Pav."/>
                    <xsd:enumeration value="79º Pav."/>
                    <xsd:enumeration value="80º Pav."/>
                    <xsd:enumeration value="81º Pav."/>
                    <xsd:enumeration value="82º Pav."/>
                    <xsd:enumeration value="83º Pav."/>
                    <xsd:enumeration value="84º Pav."/>
                    <xsd:enumeration value="85º Pav."/>
                    <xsd:enumeration value="86º Pav."/>
                    <xsd:enumeration value="87º Pav."/>
                    <xsd:enumeration value="88º Pav."/>
                    <xsd:enumeration value="89º Pav."/>
                    <xsd:enumeration value="90º Pav."/>
                    <xsd:enumeration value="91º Pav."/>
                    <xsd:enumeration value="92º Pav."/>
                    <xsd:enumeration value="93º Pav."/>
                    <xsd:enumeration value="94º Pav."/>
                    <xsd:enumeration value="95º Pav."/>
                    <xsd:enumeration value="96º Pav."/>
                    <xsd:enumeration value="97º Pav."/>
                    <xsd:enumeration value="98º Pav."/>
                    <xsd:enumeration value="99º Pav."/>
                    <xsd:enumeration value="100º Pav."/>
                    <xsd:enumeration value="Duplex"/>
                    <xsd:enumeration value="Duplex Inferior"/>
                    <xsd:enumeration value="Duplex Superior"/>
                    <xsd:enumeration value="Cobertura"/>
                    <xsd:enumeration value="Ático"/>
                    <xsd:enumeration value="Casa de Máquinas"/>
                    <xsd:enumeration value="Piso Casa de Máq."/>
                    <xsd:enumeration value="Cob. Casa de Máq."/>
                    <xsd:enumeration value="Barrilete"/>
                    <xsd:enumeration value="Mesa de Polias"/>
                    <xsd:enumeration value="Piso Reservatório"/>
                    <xsd:enumeration value="Reservatório"/>
                    <xsd:enumeration value="Fachada"/>
                    <xsd:enumeration value="Cobertura Reservatório"/>
                    <xsd:enumeration value="Pav. Técnico"/>
                    <xsd:enumeration value="Coroamento"/>
                    <xsd:enumeration value="Platibanda"/>
                    <xsd:enumeration value="Heliponto"/>
                    <xsd:enumeration value="Rampas"/>
                    <xsd:enumeration value="Blocos de Fundação"/>
                    <xsd:enumeration value="Telhado"/>
                    <xsd:enumeration value="Caixa d'água"/>
                    <xsd:enumeration value="Garagem 1"/>
                    <xsd:enumeration value="Garagem 2"/>
                    <xsd:enumeration value="Reservatório Superior"/>
                    <xsd:enumeration value="Marquise"/>
                    <xsd:enumeration value="Reservatório Elevado"/>
                    <xsd:enumeration value="Mesa do Elevador"/>
                    <xsd:enumeration value="PUC"/>
                    <xsd:enumeration value="Outros"/>
                    <xsd:enumeration value="6º Subsolo"/>
                    <xsd:enumeration value="7º Subsolo"/>
                    <xsd:enumeration value="8º Subsolo"/>
                    <xsd:enumeration value="Intermediario"/>
                    <xsd:enumeration value="6º Sobresolo"/>
                    <xsd:enumeration value="7º Sobresolo"/>
                    <xsd:enumeration value="8º Sobresolo"/>
                    <xsd:enumeration value="Caixa D'água"/>
                    <xsd:enumeration value="Garagem 3"/>
                    <xsd:enumeration value="Garagem 4"/>
                    <xsd:enumeration value="Garagem 5"/>
                    <xsd:enumeration value="Garagem 6"/>
                    <xsd:enumeration value="Garagem 7"/>
                    <xsd:enumeration value="Garagem 8"/>
                    <xsd:enumeration value="Garagem 9"/>
                    <xsd:enumeration value="Garagem 10"/>
                    <xsd:enumeration value="Reservatório Elevado"/>
                    <xsd:enumeration value="Implantação"/>
                    <xsd:enumeration value="Sobreloja"/>
                    <xsd:enumeration value="Sobresolo"/>
                  </xsd:restriction>
                </xsd:simpleType>
              </xsd:element>
            </xsd:sequence>
          </xsd:extension>
        </xsd:complexContent>
      </xsd:complexType>
    </xsd:element>
    <xsd:element name="Torre_x002f_Bloco" ma:index="15" nillable="true" ma:displayName="Torre/Bloco" ma:internalName="Torre_x002f_Bloco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Único(a)"/>
                    <xsd:enumeration value="1"/>
                    <xsd:enumeration value="2"/>
                    <xsd:enumeration value="3"/>
                    <xsd:enumeration value="4"/>
                    <xsd:enumeration value="5"/>
                    <xsd:enumeration value="6"/>
                    <xsd:enumeration value="7"/>
                    <xsd:enumeration value="8"/>
                    <xsd:enumeration value="9"/>
                    <xsd:enumeration value="10"/>
                    <xsd:enumeration value="11"/>
                    <xsd:enumeration value="12"/>
                    <xsd:enumeration value="13"/>
                    <xsd:enumeration value="14"/>
                    <xsd:enumeration value="15"/>
                    <xsd:enumeration value="A"/>
                    <xsd:enumeration value="B"/>
                    <xsd:enumeration value="C"/>
                    <xsd:enumeration value="D"/>
                    <xsd:enumeration value="E"/>
                    <xsd:enumeration value="F"/>
                    <xsd:enumeration value="G"/>
                    <xsd:enumeration value="H"/>
                    <xsd:enumeration value="I"/>
                    <xsd:enumeration value="J"/>
                    <xsd:enumeration value="K"/>
                    <xsd:enumeration value="L"/>
                    <xsd:enumeration value="Anexos"/>
                    <xsd:enumeration value="Edifício Garagem"/>
                    <xsd:enumeration value="Torre 1"/>
                    <xsd:enumeration value="Torre 2"/>
                    <xsd:enumeration value="Torre 3"/>
                    <xsd:enumeration value="Torre 4"/>
                    <xsd:enumeration value="Torre 5"/>
                    <xsd:enumeration value="Torre 6"/>
                    <xsd:enumeration value="Torre 7"/>
                    <xsd:enumeration value="Torre 8"/>
                    <xsd:enumeration value="Torre 9"/>
                    <xsd:enumeration value="Torre 10"/>
                    <xsd:enumeration value="Torre 11"/>
                    <xsd:enumeration value="Torre 12"/>
                    <xsd:enumeration value="Torre 13"/>
                    <xsd:enumeration value="Torre 14"/>
                    <xsd:enumeration value="Torre 15"/>
                    <xsd:enumeration value="Torre A"/>
                    <xsd:enumeration value="Torre B"/>
                    <xsd:enumeration value="Torre C"/>
                    <xsd:enumeration value="Torre D"/>
                    <xsd:enumeration value="Torre E"/>
                    <xsd:enumeration value="Torre F"/>
                    <xsd:enumeration value="Bloco 1"/>
                    <xsd:enumeration value="Bloco 2"/>
                    <xsd:enumeration value="Bloco 3"/>
                    <xsd:enumeration value="Bloco 4"/>
                    <xsd:enumeration value="Bloco 5"/>
                    <xsd:enumeration value="Bloco 6"/>
                    <xsd:enumeration value="Bloco 7"/>
                    <xsd:enumeration value="Bloco 8"/>
                    <xsd:enumeration value="Bloco 9"/>
                    <xsd:enumeration value="Bloco 10"/>
                    <xsd:enumeration value="Bloco 11"/>
                    <xsd:enumeration value="Bloco 12"/>
                    <xsd:enumeration value="Bloco 13"/>
                    <xsd:enumeration value="Bloco 14"/>
                    <xsd:enumeration value="Bloco 15"/>
                    <xsd:enumeration value="Bloco A"/>
                    <xsd:enumeration value="Bloco B"/>
                    <xsd:enumeration value="Bloco C"/>
                    <xsd:enumeration value="Bloco D"/>
                    <xsd:enumeration value="Bloco E"/>
                    <xsd:enumeration value="Bloco F"/>
                    <xsd:enumeration value="Torre R"/>
                    <xsd:enumeration value="Torre L"/>
                    <xsd:enumeration value="Torre G"/>
                    <xsd:enumeration value="Torre H"/>
                    <xsd:enumeration value="Bloco 16"/>
                    <xsd:enumeration value="Bloco 17"/>
                    <xsd:enumeration value="Bloco 18"/>
                    <xsd:enumeration value="Bloco 19"/>
                    <xsd:enumeration value="Bloco 20"/>
                    <xsd:enumeration value="Bloco 21"/>
                    <xsd:enumeration value="Bloco 22"/>
                    <xsd:enumeration value="Bloco 23"/>
                    <xsd:enumeration value="Bloco 24"/>
                    <xsd:enumeration value="Bloco 25"/>
                    <xsd:enumeration value="Bloco 26"/>
                    <xsd:enumeration value="Bloco 27"/>
                    <xsd:enumeration value="Bloco 28"/>
                    <xsd:enumeration value="Bloco 29"/>
                    <xsd:enumeration value="Bloco 30"/>
                    <xsd:enumeration value="Torre 16"/>
                    <xsd:enumeration value="Torre 17"/>
                    <xsd:enumeration value="Torre 18"/>
                    <xsd:enumeration value="Torre 19"/>
                    <xsd:enumeration value="Torre 20"/>
                    <xsd:enumeration value="Torre 21"/>
                    <xsd:enumeration value="Torre 22"/>
                    <xsd:enumeration value="Torre 23"/>
                    <xsd:enumeration value="Torre 24"/>
                    <xsd:enumeration value="Torre 25"/>
                    <xsd:enumeration value="Torre 26"/>
                    <xsd:enumeration value="Torre 27"/>
                    <xsd:enumeration value="Torre 28"/>
                    <xsd:enumeration value="Torre 29"/>
                    <xsd:enumeration value="Torre 30"/>
                    <xsd:enumeration value="Bloco G"/>
                    <xsd:enumeration value="Bloco H"/>
                    <xsd:enumeration value="Bloco I"/>
                    <xsd:enumeration value="Bloco J"/>
                  </xsd:restriction>
                </xsd:simpleType>
              </xsd:element>
            </xsd:sequence>
          </xsd:extension>
        </xsd:complexContent>
      </xsd:complexType>
    </xsd:element>
    <xsd:element name="Coment_x00e1_rios_x0020_Corre_x00e7__x00e3_o_x0020_Arquivamento" ma:index="16" nillable="true" ma:displayName="Comentários Correção Arquivamento" ma:hidden="true" ma:internalName="Coment_x00e1_rios_x0020_Corre_x00e7__x00e3_o_x0020_Arquivamento" ma:readOnly="false">
      <xsd:simpleType>
        <xsd:restriction base="dms:Note"/>
      </xsd:simpleType>
    </xsd:element>
    <xsd:element name="Coment_x00e1_rios_x0020_Corre_x00e7__x00e3_o_x0020_Confer_x00ea_ncia_x0020_Escopo" ma:index="17" nillable="true" ma:displayName="Comentários Correção Conferência Escopo" ma:hidden="true" ma:internalName="Coment_x00e1_rios_x0020_Corre_x00e7__x00e3_o_x0020_Confer_x00ea_ncia_x0020_Escopo" ma:readOnly="false">
      <xsd:simpleType>
        <xsd:restriction base="dms:Note"/>
      </xsd:simpleType>
    </xsd:element>
    <xsd:element name="Coment_x00e1_rios_x0020_Corre_x00e7__x00e3_o_x0020_Envio" ma:index="18" nillable="true" ma:displayName="Comentários Correção Envio" ma:hidden="true" ma:internalName="Coment_x00e1_rios_x0020_Corre_x00e7__x00e3_o_x0020_Envio" ma:readOnly="false">
      <xsd:simpleType>
        <xsd:restriction base="dms:Note"/>
      </xsd:simpleType>
    </xsd:element>
    <xsd:element name="Coment_x00e1_rios_x0020_Corre_x00e7__x00e3_o_x0020_Executivo" ma:index="19" nillable="true" ma:displayName="Comentários Correção Executivo" ma:hidden="true" ma:internalName="Coment_x00e1_rios_x0020_Corre_x00e7__x00e3_o_x0020_Executivo" ma:readOnly="false">
      <xsd:simpleType>
        <xsd:restriction base="dms:Note"/>
      </xsd:simpleType>
    </xsd:element>
    <xsd:element name="Coment_x00e1_rios_x0020_Corre_x00e7__x00e3_o_x0020_Planta" ma:index="20" nillable="true" ma:displayName="Comentários Correção Planta" ma:hidden="true" ma:internalName="Coment_x00e1_rios_x0020_Corre_x00e7__x00e3_o_x0020_Planta" ma:readOnly="false">
      <xsd:simpleType>
        <xsd:restriction base="dms:Note"/>
      </xsd:simpleType>
    </xsd:element>
    <xsd:element name="Coment_x00e1_rios_x0020_Corre_x00e7__x00e3_o_x0020_Quantitativos" ma:index="21" nillable="true" ma:displayName="Comentários Correção Quantitativos" ma:hidden="true" ma:internalName="Coment_x00e1_rios_x0020_Corre_x00e7__x00e3_o_x0020_Quantitativos" ma:readOnly="false">
      <xsd:simpleType>
        <xsd:restriction base="dms:Note"/>
      </xsd:simpleType>
    </xsd:element>
    <xsd:element name="Coment_x00e1_rios_x0020_Corre_x00e7__x00e3_o_x0020_Selo" ma:index="22" nillable="true" ma:displayName="Comentários Correção Selo" ma:hidden="true" ma:internalName="Coment_x00e1_rios_x0020_Corre_x00e7__x00e3_o_x0020_Selo" ma:readOnly="false">
      <xsd:simpleType>
        <xsd:restriction base="dms:Note"/>
      </xsd:simpleType>
    </xsd:element>
    <xsd:element name="Coment_x00e1_rios_x0020_Corre_x00e7__x00e3_o_x0020_Selo_x0020_Etapa_x0020_A" ma:index="23" nillable="true" ma:displayName="Comentários Correção Selo Etapa A" ma:hidden="true" ma:internalName="Coment_x00e1_rios_x0020_Corre_x00e7__x00e3_o_x0020_Selo_x0020_Etapa_x0020_A" ma:readOnly="false">
      <xsd:simpleType>
        <xsd:restriction base="dms:Note"/>
      </xsd:simpleType>
    </xsd:element>
    <xsd:element name="Coment_x00e1_rios_x0020_Corre_x00e7__x00e3_o_x0020_Selo_x0020_Executivo" ma:index="24" nillable="true" ma:displayName="Comentários Correção Selo Executivo" ma:hidden="true" ma:internalName="Coment_x00e1_rios_x0020_Corre_x00e7__x00e3_o_x0020_Selo_x0020_Executivo" ma:readOnly="false">
      <xsd:simpleType>
        <xsd:restriction base="dms:Note"/>
      </xsd:simpleType>
    </xsd:element>
    <xsd:element name="Coment_x00e1_rios_x0020_Envio" ma:index="25" nillable="true" ma:displayName="Comentários Envio" ma:hidden="true" ma:internalName="Coment_x00e1_rios_x0020_Envio" ma:readOnly="false">
      <xsd:simpleType>
        <xsd:restriction base="dms:Note"/>
      </xsd:simpleType>
    </xsd:element>
    <xsd:element name="Coment_x00e1_rios_x0020_Inspe_x00e7__x00e3_o_x0020_Executivo" ma:index="26" nillable="true" ma:displayName="Comentários Inspeção Executivo" ma:hidden="true" ma:internalName="Coment_x00e1_rios_x0020_Inspe_x00e7__x00e3_o_x0020_Executivo" ma:readOnly="false">
      <xsd:simpleType>
        <xsd:restriction base="dms:Note"/>
      </xsd:simpleType>
    </xsd:element>
    <xsd:element name="Coment_x00e1_rios_x0020_Inspe_x00e7__x00e3_o_x0020_Padroniza_x00e7__x00e3_o_x0020_Etapa_x0020_A" ma:index="27" nillable="true" ma:displayName="Comentários Inspeção Padronização Etapa A" ma:hidden="true" ma:internalName="Coment_x00e1_rios_x0020_Inspe_x00e7__x00e3_o_x0020_Padroniza_x00e7__x00e3_o_x0020_Etapa_x0020_A" ma:readOnly="false">
      <xsd:simpleType>
        <xsd:restriction base="dms:Note"/>
      </xsd:simpleType>
    </xsd:element>
    <xsd:element name="Coment_x00e1_rios_x0020_Inspe_x00e7__x00e3_o_x0020_Selo_x0020_Etapa_x0020_A" ma:index="28" nillable="true" ma:displayName="Comentários Inspeção Selo Etapa A" ma:hidden="true" ma:internalName="Coment_x00e1_rios_x0020_Inspe_x00e7__x00e3_o_x0020_Selo_x0020_Etapa_x0020_A" ma:readOnly="false">
      <xsd:simpleType>
        <xsd:restriction base="dms:Note"/>
      </xsd:simpleType>
    </xsd:element>
    <xsd:element name="Coment_x00e1_rios_x0020_Inspe_x00e7__x00e3_o_x0020_Selo_x0020_Executivo" ma:index="29" nillable="true" ma:displayName="Comentários Inspeção Selo Executivo" ma:hidden="true" ma:internalName="Coment_x00e1_rios_x0020_Inspe_x00e7__x00e3_o_x0020_Selo_x0020_Executivo" ma:readOnly="false">
      <xsd:simpleType>
        <xsd:restriction base="dms:Note"/>
      </xsd:simpleType>
    </xsd:element>
    <xsd:element name="Coment_x00e1_rios_x0020_Melhoria" ma:index="30" nillable="true" ma:displayName="Comentários Melhoria" ma:hidden="true" ma:internalName="Coment_x00e1_rios_x0020_Melhoria" ma:readOnly="false">
      <xsd:simpleType>
        <xsd:restriction base="dms:Note"/>
      </xsd:simpleType>
    </xsd:element>
    <xsd:element name="Coment_x00e1_rios_x0020_Planta" ma:index="31" nillable="true" ma:displayName="Comentários Planta" ma:hidden="true" ma:internalName="Coment_x00e1_rios_x0020_Planta" ma:readOnly="false">
      <xsd:simpleType>
        <xsd:restriction base="dms:Note"/>
      </xsd:simpleType>
    </xsd:element>
    <xsd:element name="Coment_x00e1_rios_x0020_Quantitativos" ma:index="32" nillable="true" ma:displayName="Comentários Quantitativos" ma:hidden="true" ma:internalName="Coment_x00e1_rios_x0020_Quantitativos" ma:readOnly="false">
      <xsd:simpleType>
        <xsd:restriction base="dms:Note"/>
      </xsd:simpleType>
    </xsd:element>
    <xsd:element name="Coment_x00e1_rios_x0020_Selo" ma:index="33" nillable="true" ma:displayName="Comentários Selo" ma:hidden="true" ma:internalName="Coment_x00e1_rios_x0020_Selo" ma:readOnly="false">
      <xsd:simpleType>
        <xsd:restriction base="dms:Note"/>
      </xsd:simpleType>
    </xsd:element>
    <xsd:element name="Data_x0020_Elabora_x00e7__x00e3_o" ma:index="34" nillable="true" ma:displayName="Data Elaboração" ma:default="[today]" ma:format="DateTime" ma:hidden="true" ma:internalName="Data_x0020_Elabora_x00e7__x00e3_o" ma:readOnly="false">
      <xsd:simpleType>
        <xsd:restriction base="dms:DateTime"/>
      </xsd:simpleType>
    </xsd:element>
    <xsd:element name="Avalia_x00e7__x00e3_o_x0020_Erro" ma:index="36" nillable="true" ma:displayName="Avaliação Erro" ma:default="Sem erro" ma:format="Dropdown" ma:hidden="true" ma:internalName="Avalia_x00e7__x00e3_o_x0020_Erro" ma:readOnly="false">
      <xsd:simpleType>
        <xsd:restriction base="dms:Choice">
          <xsd:enumeration value="Sem erro"/>
          <xsd:enumeration value="Erro retirado"/>
          <xsd:enumeration value="Gerar revisão"/>
          <xsd:enumeration value="Gerar pendência"/>
        </xsd:restriction>
      </xsd:simpleType>
    </xsd:element>
    <xsd:element name="Erros_x0020_Planta" ma:index="37" nillable="true" ma:displayName="Erros Planta" ma:decimals="0" ma:hidden="true" ma:internalName="Erros_x0020_Planta" ma:readOnly="false">
      <xsd:simpleType>
        <xsd:restriction base="dms:Number"/>
      </xsd:simpleType>
    </xsd:element>
    <xsd:element name="Erros_x0020_Selo" ma:index="38" nillable="true" ma:displayName="Erros Selo" ma:decimals="0" ma:hidden="true" ma:internalName="Erros_x0020_Selo" ma:readOnly="false">
      <xsd:simpleType>
        <xsd:restriction base="dms:Number"/>
      </xsd:simpleType>
    </xsd:element>
    <xsd:element name="Checklist_x0020_Respondido" ma:index="39" nillable="true" ma:displayName="Checklist Respondido" ma:default="1" ma:hidden="true" ma:internalName="Checklist_x0020_Respondido" ma:readOnly="false">
      <xsd:simpleType>
        <xsd:restriction base="dms:Boolean"/>
      </xsd:simpleType>
    </xsd:element>
    <xsd:element name="ID_x0020_Tarefa" ma:index="42" nillable="true" ma:displayName="ID Tarefa" ma:decimals="0" ma:hidden="true" ma:internalName="ID_x0020_Tarefa" ma:readOnly="false">
      <xsd:simpleType>
        <xsd:restriction base="dms:Number">
          <xsd:maxInclusive value="99999"/>
          <xsd:minInclusive value="1"/>
        </xsd:restriction>
      </xsd:simpleType>
    </xsd:element>
    <xsd:element name="Melhorias" ma:index="43" nillable="true" ma:displayName="Melhorias" ma:decimals="0" ma:default="0" ma:hidden="true" ma:internalName="Melhorias" ma:readOnly="false">
      <xsd:simpleType>
        <xsd:restriction base="dms:Number"/>
      </xsd:simpleType>
    </xsd:element>
    <xsd:element name="Mover_x0020_Plantas_x0020_Antigas" ma:index="44" nillable="true" ma:displayName="Mover Plantas Antigas" ma:default="0" ma:description="Favor não alterar este campo, é provisório - Alexandre Ely" ma:hidden="true" ma:internalName="Mover_x0020_Plantas_x0020_Antigas" ma:readOnly="false">
      <xsd:simpleType>
        <xsd:restriction base="dms:Boolean"/>
      </xsd:simpleType>
    </xsd:element>
    <xsd:element name="Coment_x00e1_rios_x0020_Aplica_x00e7__x00e3_o_x0020_Melhorias" ma:index="45" nillable="true" ma:displayName="Comentários Aplicação Melhorias" ma:hidden="true" ma:internalName="Coment_x00e1_rios_x0020_Aplica_x00e7__x00e3_o_x0020_Melhorias" ma:readOnly="false">
      <xsd:simpleType>
        <xsd:restriction base="dms:Note"/>
      </xsd:simpleType>
    </xsd:element>
    <xsd:element name="Cancelar_x0020_WF" ma:index="46" nillable="true" ma:displayName="Cancelar WF" ma:default="0" ma:hidden="true" ma:internalName="Cancelar_x0020_WF" ma:readOnly="false">
      <xsd:simpleType>
        <xsd:restriction base="dms:Boolean"/>
      </xsd:simpleType>
    </xsd:element>
    <xsd:element name="Coment_x00e1_rios_x0020_Arquivamento" ma:index="47" nillable="true" ma:displayName="Comentários Arquivamento" ma:hidden="true" ma:internalName="Coment_x00e1_rios_x0020_Arquivamento" ma:readOnly="false">
      <xsd:simpleType>
        <xsd:restriction base="dms:Note"/>
      </xsd:simpleType>
    </xsd:element>
    <xsd:element name="Coment_x00e1_rios_x0020_Avaliador" ma:index="48" nillable="true" ma:displayName="Comentários Avaliador" ma:hidden="true" ma:internalName="Coment_x00e1_rios_x0020_Avaliador" ma:readOnly="false">
      <xsd:simpleType>
        <xsd:restriction base="dms:Note"/>
      </xsd:simpleType>
    </xsd:element>
    <xsd:element name="Planta_x0020_Duplicada" ma:index="49" nillable="true" ma:displayName="Planta Duplicada" ma:default="0" ma:hidden="true" ma:internalName="Planta_x0020_Duplicada" ma:readOnly="false">
      <xsd:simpleType>
        <xsd:restriction base="dms:Boolean"/>
      </xsd:simpleType>
    </xsd:element>
    <xsd:element name="PVHT" ma:index="50" nillable="true" ma:displayName="PVHT" ma:hidden="true" ma:internalName="PVHT" ma:readOnly="false">
      <xsd:simpleType>
        <xsd:restriction base="dms:Text">
          <xsd:maxLength value="255"/>
        </xsd:restriction>
      </xsd:simpleType>
    </xsd:element>
    <xsd:element name="Checklist_x0020_Enviado" ma:index="52" nillable="true" ma:displayName="Checklist Enviado" ma:default="0" ma:hidden="true" ma:internalName="Checklist_x0020_Enviado" ma:readOnly="false">
      <xsd:simpleType>
        <xsd:restriction base="dms:Boolean"/>
      </xsd:simpleType>
    </xsd:element>
    <xsd:element name="Revisar" ma:index="53" nillable="true" ma:displayName="Revisar" ma:default="0" ma:hidden="true" ma:internalName="Revisar" ma:readOnly="false">
      <xsd:simpleType>
        <xsd:restriction base="dms:Boolean"/>
      </xsd:simpleType>
    </xsd:element>
    <xsd:element name="Status" ma:index="54" nillable="true" ma:displayName="Status" ma:default="Em verificação de etapa" ma:format="Dropdown" ma:hidden="true" ma:internalName="Status" ma:readOnly="false">
      <xsd:simpleType>
        <xsd:restriction base="dms:Choice">
          <xsd:enumeration value="Em inspeção selo"/>
          <xsd:enumeration value="Em inspeção planta"/>
          <xsd:enumeration value="Em correção selo"/>
          <xsd:enumeration value="Em correção planta"/>
          <xsd:enumeration value="Em melhoria"/>
          <xsd:enumeration value="Em envio"/>
          <xsd:enumeration value="Enviado"/>
          <xsd:enumeration value="Em revisão"/>
          <xsd:enumeration value="Enviado e em inspeção quantitativos"/>
          <xsd:enumeration value="Enviado e em correção quantitativos"/>
          <xsd:enumeration value="Enviado e em inspeção arquivamento"/>
          <xsd:enumeration value="Enviado e em correção arquivamento"/>
          <xsd:enumeration value="Enviado e em inspeção escopo"/>
          <xsd:enumeration value="Enviado e em correção escopo"/>
          <xsd:enumeration value="Enviado e finalizado"/>
          <xsd:enumeration value="Em envio inicial"/>
          <xsd:enumeration value="Em correção envio inicial"/>
          <xsd:enumeration value="Enviado e em inspeção planta"/>
          <xsd:enumeration value="Em correção envio"/>
          <xsd:enumeration value="Enviado com erros"/>
          <xsd:enumeration value="Em geração de revisão"/>
          <xsd:enumeration value="Em aprovação revisão gerada"/>
          <xsd:enumeration value="Enviado e revisão gerada"/>
          <xsd:enumeration value="Em avaliação inspeção"/>
          <xsd:enumeration value="Enviado e pendência gerada"/>
          <xsd:enumeration value="Enviado e pendência resolvida"/>
          <xsd:enumeration value="Enviado e inspeção por amostragem"/>
          <xsd:enumeration value="Em verificação de etapa"/>
          <xsd:enumeration value="Em envio e inspeção selo etapa A"/>
          <xsd:enumeration value="Em correção selo etapa A"/>
          <xsd:enumeration value="Enviada e em inspeção padronização etapa A"/>
          <xsd:enumeration value="Enviada com padronização etapa A ok"/>
          <xsd:enumeration value="Enviada com padronização etapa A não ok"/>
          <xsd:enumeration value="Em inspeção para envio executivo"/>
          <xsd:enumeration value="Em correção para envio executivo"/>
          <xsd:enumeration value="Em inspeção selo para envio executivo"/>
          <xsd:enumeration value="Em correção selo para envio executivo"/>
          <xsd:enumeration value="Enviada planta em executivo totalmente revisada"/>
        </xsd:restriction>
      </xsd:simpleType>
    </xsd:element>
    <xsd:element name="Coment_x00e1_rios_x0020_Confer_x00ea_ncia_x0020_Escopo" ma:index="56" nillable="true" ma:displayName="Comentários Conferência Escopo" ma:hidden="true" ma:internalName="Coment_x00e1_rios_x0020_Confer_x00ea_ncia_x0020_Escopo" ma:readOnly="false">
      <xsd:simpleType>
        <xsd:restriction base="dms:Note"/>
      </xsd:simpleType>
    </xsd:element>
    <xsd:element name="ID_Gerar_x0020_Revis_x00e3_o" ma:index="61" nillable="true" ma:displayName="ID_Gerar Revisão" ma:hidden="true" ma:internalName="ID_Gerar_x0020_Revis_x00e3_o" ma:readOnly="false">
      <xsd:simpleType>
        <xsd:restriction base="dms:Note"/>
      </xsd:simpleType>
    </xsd:element>
    <xsd:element name="Revis_x00e3_o_x0020_KN_x0020_2010" ma:index="62" nillable="true" ma:displayName="Revisão KN 2010" ma:hidden="true" ma:internalName="Revis_x00e3_o_x0020_KN_x0020_2010" ma:readOnly="false">
      <xsd:simpleType>
        <xsd:restriction base="dms:Note"/>
      </xsd:simpleType>
    </xsd:element>
    <xsd:element name="Planta_x0020_Enviada_x0020__x002d__x0020_Migra_x00e7__x00e3_o" ma:index="64" nillable="true" ma:displayName="Planta Enviada - Migração" ma:hidden="true" ma:internalName="Planta_x0020_Enviada_x0020__x002d__x0020_Migra_x00e7__x00e3_o" ma:readOnly="false">
      <xsd:simpleType>
        <xsd:restriction base="dms:Text">
          <xsd:maxLength value="255"/>
        </xsd:restriction>
      </xsd:simpleType>
    </xsd:element>
    <xsd:element name="Vers_x00e3_o_x0020_V_x00e1_lida_x0020__x002d__x0020_Migra_x00e7__x00e3_o" ma:index="65" nillable="true" ma:displayName="Versão Válida - Migração" ma:hidden="true" ma:internalName="Vers_x00e3_o_x0020_V_x00e1_lida_x0020__x002d__x0020_Migra_x00e7__x00e3_o" ma:readOnly="false">
      <xsd:simpleType>
        <xsd:restriction base="dms:Text">
          <xsd:maxLength value="255"/>
        </xsd:restriction>
      </xsd:simpleType>
    </xsd:element>
    <xsd:element name="Extens_x00e3_o_x0020__x002d__x0020_Migra_x00e7__x00e3_o" ma:index="66" nillable="true" ma:displayName="Extensão - Migração" ma:hidden="true" ma:internalName="Extens_x00e3_o_x0020__x002d__x0020_Migra_x00e7__x00e3_o" ma:readOnly="false">
      <xsd:simpleType>
        <xsd:restriction base="dms:Text">
          <xsd:maxLength value="255"/>
        </xsd:restriction>
      </xsd:simpleType>
    </xsd:element>
    <xsd:element name="Disciplina_x0020__x002d__x0020_Migra_x00e7__x00e3_o" ma:index="67" nillable="true" ma:displayName="Disciplina - Migração" ma:hidden="true" ma:internalName="Disciplina_x0020__x002d__x0020_Migra_x00e7__x00e3_o" ma:readOnly="false">
      <xsd:simpleType>
        <xsd:restriction base="dms:Text">
          <xsd:maxLength value="255"/>
        </xsd:restriction>
      </xsd:simpleType>
    </xsd:element>
    <xsd:element name="No_x0020_Planta_x0020__x002d__x0020_Migra_x00e7__x00e3_o" ma:index="68" nillable="true" ma:displayName="No Planta - Migração" ma:hidden="true" ma:internalName="No_x0020_Planta_x0020__x002d__x0020_Migra_x00e7__x00e3_o" ma:readOnly="false">
      <xsd:simpleType>
        <xsd:restriction base="dms:Text">
          <xsd:maxLength value="255"/>
        </xsd:restriction>
      </xsd:simpleType>
    </xsd:element>
    <xsd:element name="Revis_x00e3_o_x0020__x002d__x0020_Migra_x00e7__x00e3_o" ma:index="69" nillable="true" ma:displayName="Revisão - Migração" ma:hidden="true" ma:internalName="Revis_x00e3_o_x0020__x002d__x0020_Migra_x00e7__x00e3_o" ma:readOnly="false">
      <xsd:simpleType>
        <xsd:restriction base="dms:Text">
          <xsd:maxLength value="255"/>
        </xsd:restriction>
      </xsd:simpleType>
    </xsd:element>
    <xsd:element name="Pavimento_x0020__x002d__x0020_Migra_x00e7__x00e3_o" ma:index="70" nillable="true" ma:displayName="Pavimento - Migração" ma:hidden="true" ma:internalName="Pavimento_x0020__x002d__x0020_Migra_x00e7__x00e3_o" ma:readOnly="false">
      <xsd:simpleType>
        <xsd:restriction base="dms:Text">
          <xsd:maxLength value="255"/>
        </xsd:restriction>
      </xsd:simpleType>
    </xsd:element>
    <xsd:element name="Torre_x002f_Bloco_x0020__x002d__x0020_Migra_x00e7__x00e3_o" ma:index="71" nillable="true" ma:displayName="Torre/Bloco - Migração" ma:hidden="true" ma:internalName="Torre_x002f_Bloco_x0020__x002d__x0020_Migra_x00e7__x00e3_o" ma:readOnly="false">
      <xsd:simpleType>
        <xsd:restriction base="dms:Text">
          <xsd:maxLength value="255"/>
        </xsd:restriction>
      </xsd:simpleType>
    </xsd:element>
    <xsd:element name="Etapa_x0020_do_x0020_Projeto_x0020__x002d__x0020_Migra_x00e7__x00e3_o" ma:index="72" nillable="true" ma:displayName="Etapa do Projeto - Migração" ma:hidden="true" ma:internalName="Etapa_x0020_do_x0020_Projeto_x0020__x002d__x0020_Migra_x00e7__x00e3_o" ma:readOnly="false">
      <xsd:simpleType>
        <xsd:restriction base="dms:Text">
          <xsd:maxLength value="255"/>
        </xsd:restriction>
      </xsd:simpleType>
    </xsd:element>
    <xsd:element name="No_x002e__x0020_do_x0020_Elemento_x0020__x002d__x0020_Migra_x00e7__x00e3_o" ma:index="73" nillable="true" ma:displayName="No. do Elemento - Migração" ma:hidden="true" ma:internalName="No_x002e__x0020_do_x0020_Elemento_x0020__x002d__x0020_Migra_x00e7__x00e3_o" ma:readOnly="false">
      <xsd:simpleType>
        <xsd:restriction base="dms:Text">
          <xsd:maxLength value="255"/>
        </xsd:restriction>
      </xsd:simpleType>
    </xsd:element>
    <xsd:element name="Observa_x00e7__x00f5_es_x0020__x002d__x0020_Migra_x00e7__x00e3_o" ma:index="74" nillable="true" ma:displayName="Observações - Migração" ma:hidden="true" ma:internalName="Observa_x00e7__x00f5_es_x0020__x002d__x0020_Migra_x00e7__x00e3_o" ma:readOnly="false">
      <xsd:simpleType>
        <xsd:restriction base="dms:Text">
          <xsd:maxLength value="255"/>
        </xsd:restriction>
      </xsd:simpleType>
    </xsd:element>
    <xsd:element name="Respons_x00e1_vel_x0020__x002d__x0020_Migra_x00e7__x00e3_o" ma:index="75" nillable="true" ma:displayName="Responsável - Migração" ma:hidden="true" ma:internalName="Respons_x00e1_vel_x0020__x002d__x0020_Migra_x00e7__x00e3_o" ma:readOnly="false">
      <xsd:simpleType>
        <xsd:restriction base="dms:Text">
          <xsd:maxLength value="255"/>
        </xsd:restriction>
      </xsd:simpleType>
    </xsd:element>
    <xsd:element name="Modificado_x0020__x002d__x0020_Migra_x00e7__x00e3_o" ma:index="76" nillable="true" ma:displayName="Modificado - Migração" ma:hidden="true" ma:internalName="Modificado_x0020__x002d__x0020_Migra_x00e7__x00e3_o" ma:readOnly="false">
      <xsd:simpleType>
        <xsd:restriction base="dms:Text">
          <xsd:maxLength value="255"/>
        </xsd:restriction>
      </xsd:simpleType>
    </xsd:element>
    <xsd:element name="Modificado_x0020_Por_x0020__x002d__x0020_Migra_x00e7__x00e3_o" ma:index="77" nillable="true" ma:displayName="Modificado Por - Migração" ma:hidden="true" ma:internalName="Modificado_x0020_Por_x0020__x002d__x0020_Migra_x00e7__x00e3_o" ma:readOnly="false">
      <xsd:simpleType>
        <xsd:restriction base="dms:Text">
          <xsd:maxLength value="255"/>
        </xsd:restriction>
      </xsd:simpleType>
    </xsd:element>
    <xsd:element name="Obra_x0020__x002d__x0020_Migra_x00e7__x00e3_o" ma:index="78" nillable="true" ma:displayName="Obra - Migração" ma:hidden="true" ma:internalName="Obra_x0020__x002d__x0020_Migra_x00e7__x00e3_o" ma:readOnly="false">
      <xsd:simpleType>
        <xsd:restriction base="dms:Text">
          <xsd:maxLength value="255"/>
        </xsd:restriction>
      </xsd:simpleType>
    </xsd:element>
    <xsd:element name="IDControle" ma:index="79" nillable="true" ma:displayName="IDControle" ma:hidden="true" ma:internalName="IDControle" ma:readOnly="false">
      <xsd:simpleType>
        <xsd:restriction base="dms:Text"/>
      </xsd:simpleType>
    </xsd:element>
    <xsd:element name="IDTarefa" ma:index="80" nillable="true" ma:displayName="IDTarefa" ma:internalName="IDTarefa">
      <xsd:simpleType>
        <xsd:restriction base="dms:Text"/>
      </xsd:simpleType>
    </xsd:element>
    <xsd:element name="IDCorrecao" ma:index="81" nillable="true" ma:displayName="IDCorrecao" ma:internalName="IDCorrecao">
      <xsd:simpleType>
        <xsd:restriction base="dms:Text"/>
      </xsd:simpleType>
    </xsd:element>
    <xsd:element name="IDEntrega" ma:index="82" nillable="true" ma:displayName="IDEntrega" ma:internalName="IDEntrega">
      <xsd:simpleType>
        <xsd:restriction base="dms:Text"/>
      </xsd:simpleType>
    </xsd:element>
    <xsd:element name="Edificio" ma:index="83" nillable="true" ma:displayName="Edificio" ma:internalName="Edifici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0" ma:displayName="Tipo de Conteúdo"/>
        <xsd:element ref="dc:title" minOccurs="0" maxOccurs="1" ma:index="2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E5CB2-C029-48F8-9FB2-4A9F21DA08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357D76-97C2-44C4-81F3-747A85AD97BB}">
  <ds:schemaRefs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$ListId:Plantas;"/>
  </ds:schemaRefs>
</ds:datastoreItem>
</file>

<file path=customXml/itemProps3.xml><?xml version="1.0" encoding="utf-8"?>
<ds:datastoreItem xmlns:ds="http://schemas.openxmlformats.org/officeDocument/2006/customXml" ds:itemID="{FF2DEF7F-CC47-4AD5-90F8-A68CA422EF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Planta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88150E-3584-4C47-B99E-ADE59F31B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867</Words>
  <Characters>4688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Knijnik Engenharia SS</Company>
  <LinksUpToDate>false</LinksUpToDate>
  <CharactersWithSpaces>5544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Knijnik Engenharia SS</dc:creator>
  <cp:keywords/>
  <dc:description/>
  <cp:lastModifiedBy>raquel</cp:lastModifiedBy>
  <cp:revision>2</cp:revision>
  <dcterms:created xsi:type="dcterms:W3CDTF">2023-12-27T18:35:00Z</dcterms:created>
  <dcterms:modified xsi:type="dcterms:W3CDTF">2023-12-27T18:35:00Z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0x010100E78D1E6038891F408DEE43CDDE06EF4A</vt:lpwstr>
  </property>
</Properties>
</file>